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091A" w14:textId="77777777" w:rsidR="00D32999" w:rsidRPr="00C54B80" w:rsidRDefault="00AA3317">
      <w:pPr>
        <w:rPr>
          <w:b/>
          <w:bCs/>
          <w:sz w:val="22"/>
          <w:lang w:val="sq-AL"/>
        </w:rPr>
      </w:pPr>
      <w:r w:rsidRPr="00C54B80">
        <w:rPr>
          <w:b/>
          <w:bCs/>
          <w:sz w:val="22"/>
          <w:lang w:val="sq-AL"/>
        </w:rPr>
        <w:t>PËRMBLEDHJE PYETJESH PËR PËRKËDHELËSIT</w:t>
      </w:r>
    </w:p>
    <w:p w14:paraId="241F091B" w14:textId="77777777" w:rsidR="00D32999" w:rsidRPr="00C54B80" w:rsidRDefault="00AA3317">
      <w:pPr>
        <w:rPr>
          <w:b/>
          <w:bCs/>
          <w:sz w:val="22"/>
          <w:lang w:val="sq-AL"/>
        </w:rPr>
      </w:pPr>
      <w:r w:rsidRPr="00C54B80">
        <w:rPr>
          <w:b/>
          <w:bCs/>
          <w:sz w:val="22"/>
          <w:lang w:val="sq-AL"/>
        </w:rPr>
        <w:t xml:space="preserve"> </w:t>
      </w:r>
    </w:p>
    <w:p w14:paraId="241F091C" w14:textId="77777777" w:rsidR="00D32999" w:rsidRPr="00C54B80" w:rsidRDefault="00AA3317">
      <w:pPr>
        <w:rPr>
          <w:b/>
          <w:bCs/>
          <w:sz w:val="22"/>
          <w:lang w:val="sq-AL"/>
        </w:rPr>
      </w:pPr>
      <w:r w:rsidRPr="00C54B80">
        <w:rPr>
          <w:b/>
          <w:bCs/>
          <w:sz w:val="22"/>
          <w:lang w:val="sq-AL"/>
        </w:rPr>
        <w:t>1. Çfarë do të thotë stili demokratik edukativ i një prindi?</w:t>
      </w:r>
    </w:p>
    <w:p w14:paraId="241F091D" w14:textId="77777777" w:rsidR="00D32999" w:rsidRPr="00C54B80" w:rsidRDefault="00AA3317">
      <w:pPr>
        <w:rPr>
          <w:sz w:val="22"/>
          <w:lang w:val="sq-AL"/>
        </w:rPr>
      </w:pPr>
      <w:r w:rsidRPr="00C54B80">
        <w:rPr>
          <w:sz w:val="22"/>
          <w:lang w:val="sq-AL"/>
        </w:rPr>
        <w:t>Respekt për fëmijën si anëtar i barabartë që ka të drejtat e veta në familje.</w:t>
      </w:r>
    </w:p>
    <w:p w14:paraId="241F091E" w14:textId="77777777" w:rsidR="00D32999" w:rsidRPr="00C54B80" w:rsidRDefault="00D32999">
      <w:pPr>
        <w:rPr>
          <w:sz w:val="22"/>
          <w:lang w:val="sq-AL"/>
        </w:rPr>
      </w:pPr>
    </w:p>
    <w:p w14:paraId="241F091F" w14:textId="66524827" w:rsidR="00D32999" w:rsidRPr="000A44A1" w:rsidRDefault="00AA3317">
      <w:pPr>
        <w:rPr>
          <w:b/>
          <w:bCs/>
          <w:sz w:val="22"/>
          <w:lang w:val="sq-AL"/>
        </w:rPr>
      </w:pPr>
      <w:r w:rsidRPr="000A44A1">
        <w:rPr>
          <w:b/>
          <w:bCs/>
          <w:sz w:val="22"/>
          <w:lang w:val="sq-AL"/>
        </w:rPr>
        <w:t>2. Si ndikon shprehja pozitive e emocioneve nga prindërit në kompetencën sociale të fëmijës?</w:t>
      </w:r>
      <w:r w:rsidR="00422209">
        <w:rPr>
          <w:b/>
          <w:bCs/>
          <w:sz w:val="22"/>
          <w:lang w:val="sq-AL"/>
        </w:rPr>
        <w:t xml:space="preserve"> </w:t>
      </w:r>
    </w:p>
    <w:p w14:paraId="241F0920" w14:textId="77777777" w:rsidR="00D32999" w:rsidRPr="00C54B80" w:rsidRDefault="00AA3317">
      <w:pPr>
        <w:rPr>
          <w:sz w:val="22"/>
          <w:lang w:val="sq-AL"/>
        </w:rPr>
      </w:pPr>
      <w:r w:rsidRPr="00C54B80">
        <w:rPr>
          <w:sz w:val="22"/>
          <w:lang w:val="sq-AL"/>
        </w:rPr>
        <w:t>Shprehja emocionale krijon një ndjenjë sigurie te fëmija dhe siguron përjetime emocionale të realitetit si bazë për krijimin e një pasqyre të vetëdijshme për botën.</w:t>
      </w:r>
    </w:p>
    <w:p w14:paraId="241F0921" w14:textId="77777777" w:rsidR="00D32999" w:rsidRPr="00C54B80" w:rsidRDefault="00D32999">
      <w:pPr>
        <w:rPr>
          <w:sz w:val="22"/>
          <w:lang w:val="sq-AL"/>
        </w:rPr>
      </w:pPr>
    </w:p>
    <w:p w14:paraId="241F0922" w14:textId="77777777" w:rsidR="00D32999" w:rsidRPr="000A44A1" w:rsidRDefault="00AA3317">
      <w:pPr>
        <w:rPr>
          <w:b/>
          <w:bCs/>
          <w:sz w:val="22"/>
          <w:lang w:val="sq-AL"/>
        </w:rPr>
      </w:pPr>
      <w:r w:rsidRPr="000A44A1">
        <w:rPr>
          <w:b/>
          <w:bCs/>
          <w:sz w:val="22"/>
          <w:lang w:val="sq-AL"/>
        </w:rPr>
        <w:t>3. Si ndërtohet koncepti i kompetencës sociale të fëmijës brenda familjes?</w:t>
      </w:r>
    </w:p>
    <w:p w14:paraId="241F0923" w14:textId="77777777" w:rsidR="00D32999" w:rsidRPr="00C54B80" w:rsidRDefault="00AA3317">
      <w:pPr>
        <w:rPr>
          <w:sz w:val="22"/>
          <w:lang w:val="sq-AL"/>
        </w:rPr>
      </w:pPr>
      <w:r w:rsidRPr="00C54B80">
        <w:rPr>
          <w:sz w:val="22"/>
          <w:lang w:val="sq-AL"/>
        </w:rPr>
        <w:t>Përmes pasqyrës për veten që fëmija e zhvillon në përputhje me trajtimin dhe modelin që merr në familje.</w:t>
      </w:r>
    </w:p>
    <w:p w14:paraId="241F0924" w14:textId="77777777" w:rsidR="00D32999" w:rsidRPr="00C54B80" w:rsidRDefault="00D32999">
      <w:pPr>
        <w:rPr>
          <w:sz w:val="22"/>
          <w:lang w:val="sq-AL"/>
        </w:rPr>
      </w:pPr>
    </w:p>
    <w:p w14:paraId="241F0925" w14:textId="77777777" w:rsidR="00D32999" w:rsidRPr="000A44A1" w:rsidRDefault="00AA3317">
      <w:pPr>
        <w:rPr>
          <w:b/>
          <w:bCs/>
          <w:sz w:val="22"/>
          <w:lang w:val="sq-AL"/>
        </w:rPr>
      </w:pPr>
      <w:r w:rsidRPr="000A44A1">
        <w:rPr>
          <w:b/>
          <w:bCs/>
          <w:sz w:val="22"/>
          <w:lang w:val="sq-AL"/>
        </w:rPr>
        <w:t>4. Në çfarë bazohet interpretimi ekologjik i rolit edukativ të familjes?</w:t>
      </w:r>
    </w:p>
    <w:p w14:paraId="241F0926" w14:textId="77777777" w:rsidR="00D32999" w:rsidRPr="00C54B80" w:rsidRDefault="00AA3317">
      <w:pPr>
        <w:rPr>
          <w:sz w:val="22"/>
          <w:lang w:val="sq-AL"/>
        </w:rPr>
      </w:pPr>
      <w:r w:rsidRPr="00C54B80">
        <w:rPr>
          <w:sz w:val="22"/>
          <w:lang w:val="sq-AL"/>
        </w:rPr>
        <w:t>Interpretimi ekologjik i rolit edukativ të familjes bazohet në trajtimin e fëmijës si partner dhe subjekt që merr pjesë në zhvillimin e tij dhe në zhvillimin e të gjithë mjedisit familjar.</w:t>
      </w:r>
    </w:p>
    <w:p w14:paraId="241F0927" w14:textId="77777777" w:rsidR="00D32999" w:rsidRPr="00C54B80" w:rsidRDefault="00D32999">
      <w:pPr>
        <w:rPr>
          <w:sz w:val="22"/>
          <w:lang w:val="sq-AL"/>
        </w:rPr>
      </w:pPr>
    </w:p>
    <w:p w14:paraId="241F0928" w14:textId="0C45B0EC" w:rsidR="00D32999" w:rsidRPr="000A44A1" w:rsidRDefault="00AA3317">
      <w:pPr>
        <w:rPr>
          <w:b/>
          <w:bCs/>
          <w:sz w:val="22"/>
          <w:lang w:val="sq-AL"/>
        </w:rPr>
      </w:pPr>
      <w:r w:rsidRPr="000A44A1">
        <w:rPr>
          <w:b/>
          <w:bCs/>
          <w:sz w:val="22"/>
          <w:lang w:val="sq-AL"/>
        </w:rPr>
        <w:t>5. Çilin lloj komunikimi e quajmë "komunikim ballë për ballë"?</w:t>
      </w:r>
    </w:p>
    <w:p w14:paraId="241F0929" w14:textId="77777777" w:rsidR="00D32999" w:rsidRPr="00C54B80" w:rsidRDefault="00AA3317">
      <w:pPr>
        <w:rPr>
          <w:sz w:val="22"/>
          <w:lang w:val="sq-AL"/>
        </w:rPr>
      </w:pPr>
      <w:r w:rsidRPr="00C54B80">
        <w:rPr>
          <w:sz w:val="22"/>
          <w:lang w:val="sq-AL"/>
        </w:rPr>
        <w:t>Komunikimin ndërpersonal.</w:t>
      </w:r>
    </w:p>
    <w:p w14:paraId="241F092A" w14:textId="77777777" w:rsidR="00D32999" w:rsidRPr="00C54B80" w:rsidRDefault="00D32999">
      <w:pPr>
        <w:rPr>
          <w:sz w:val="22"/>
          <w:lang w:val="sq-AL"/>
        </w:rPr>
      </w:pPr>
    </w:p>
    <w:p w14:paraId="241F092B" w14:textId="77777777" w:rsidR="00D32999" w:rsidRPr="000A44A1" w:rsidRDefault="00AA3317">
      <w:pPr>
        <w:rPr>
          <w:b/>
          <w:bCs/>
          <w:sz w:val="22"/>
          <w:lang w:val="sq-AL"/>
        </w:rPr>
      </w:pPr>
      <w:r w:rsidRPr="000A44A1">
        <w:rPr>
          <w:b/>
          <w:bCs/>
          <w:sz w:val="22"/>
          <w:lang w:val="sq-AL"/>
        </w:rPr>
        <w:t>6. Në çfarë lloj komunikimi dhe bashkëpunimi me familjen bien diskutimet tematike dhe ligjëratat për prindërit?</w:t>
      </w:r>
    </w:p>
    <w:p w14:paraId="241F092C" w14:textId="77777777" w:rsidR="00D32999" w:rsidRPr="00C54B80" w:rsidRDefault="00AA3317">
      <w:pPr>
        <w:rPr>
          <w:sz w:val="22"/>
          <w:lang w:val="sq-AL"/>
        </w:rPr>
      </w:pPr>
      <w:r w:rsidRPr="00C54B80">
        <w:rPr>
          <w:sz w:val="22"/>
          <w:lang w:val="sq-AL"/>
        </w:rPr>
        <w:t>Komunikimi formal gojor.</w:t>
      </w:r>
    </w:p>
    <w:p w14:paraId="241F092D" w14:textId="77777777" w:rsidR="00D32999" w:rsidRPr="00C54B80" w:rsidRDefault="00D32999">
      <w:pPr>
        <w:rPr>
          <w:sz w:val="22"/>
          <w:lang w:val="sq-AL"/>
        </w:rPr>
      </w:pPr>
    </w:p>
    <w:p w14:paraId="241F092E" w14:textId="77777777" w:rsidR="00D32999" w:rsidRPr="000A44A1" w:rsidRDefault="00AA3317">
      <w:pPr>
        <w:rPr>
          <w:b/>
          <w:bCs/>
          <w:sz w:val="22"/>
          <w:lang w:val="sq-AL"/>
        </w:rPr>
      </w:pPr>
      <w:r w:rsidRPr="000A44A1">
        <w:rPr>
          <w:b/>
          <w:bCs/>
          <w:sz w:val="22"/>
          <w:lang w:val="sq-AL"/>
        </w:rPr>
        <w:t>7. Kujdesi i tepërt nga prindi te fëmija shkakton:</w:t>
      </w:r>
    </w:p>
    <w:p w14:paraId="241F092F" w14:textId="77777777" w:rsidR="00D32999" w:rsidRPr="00C54B80" w:rsidRDefault="00AA3317">
      <w:pPr>
        <w:rPr>
          <w:sz w:val="22"/>
          <w:lang w:val="sq-AL"/>
        </w:rPr>
      </w:pPr>
      <w:r w:rsidRPr="00C54B80">
        <w:rPr>
          <w:sz w:val="22"/>
          <w:lang w:val="sq-AL"/>
        </w:rPr>
        <w:t>Pasiguri dhe mungesë iniciative në veprime.</w:t>
      </w:r>
    </w:p>
    <w:p w14:paraId="241F0930" w14:textId="77777777" w:rsidR="00D32999" w:rsidRPr="00C54B80" w:rsidRDefault="00D32999">
      <w:pPr>
        <w:rPr>
          <w:sz w:val="22"/>
          <w:lang w:val="sq-AL"/>
        </w:rPr>
      </w:pPr>
    </w:p>
    <w:p w14:paraId="241F0931" w14:textId="77777777" w:rsidR="00D32999" w:rsidRPr="000A44A1" w:rsidRDefault="00AA3317">
      <w:pPr>
        <w:rPr>
          <w:b/>
          <w:bCs/>
          <w:sz w:val="22"/>
          <w:lang w:val="sq-AL"/>
        </w:rPr>
      </w:pPr>
      <w:r w:rsidRPr="000A44A1">
        <w:rPr>
          <w:b/>
          <w:bCs/>
          <w:sz w:val="22"/>
          <w:lang w:val="sq-AL"/>
        </w:rPr>
        <w:t>8. Sjellja agresive tregohet më shpesh nga fëmijët e:</w:t>
      </w:r>
    </w:p>
    <w:p w14:paraId="241F0932" w14:textId="77777777" w:rsidR="00D32999" w:rsidRPr="00C54B80" w:rsidRDefault="00AA3317">
      <w:pPr>
        <w:rPr>
          <w:sz w:val="22"/>
          <w:lang w:val="sq-AL"/>
        </w:rPr>
      </w:pPr>
      <w:r w:rsidRPr="00C54B80">
        <w:rPr>
          <w:sz w:val="22"/>
          <w:lang w:val="sq-AL"/>
        </w:rPr>
        <w:t>Prindërve që përdorin një stil edukimi autokratik.</w:t>
      </w:r>
    </w:p>
    <w:p w14:paraId="241F0933" w14:textId="77777777" w:rsidR="00D32999" w:rsidRPr="00C54B80" w:rsidRDefault="00D32999">
      <w:pPr>
        <w:rPr>
          <w:sz w:val="22"/>
          <w:lang w:val="sq-AL"/>
        </w:rPr>
      </w:pPr>
    </w:p>
    <w:p w14:paraId="241F0934" w14:textId="77777777" w:rsidR="00D32999" w:rsidRPr="000A44A1" w:rsidRDefault="00AA3317">
      <w:pPr>
        <w:rPr>
          <w:b/>
          <w:bCs/>
          <w:sz w:val="22"/>
          <w:lang w:val="sq-AL"/>
        </w:rPr>
      </w:pPr>
      <w:r w:rsidRPr="000A44A1">
        <w:rPr>
          <w:b/>
          <w:bCs/>
          <w:sz w:val="22"/>
          <w:lang w:val="sq-AL"/>
        </w:rPr>
        <w:t>9. Stilin autoritar të edukimit e hasim te prindërit me:</w:t>
      </w:r>
    </w:p>
    <w:p w14:paraId="241F0935" w14:textId="77777777" w:rsidR="00D32999" w:rsidRPr="00C54B80" w:rsidRDefault="00AA3317">
      <w:pPr>
        <w:rPr>
          <w:sz w:val="22"/>
          <w:lang w:val="sq-AL"/>
        </w:rPr>
      </w:pPr>
      <w:r w:rsidRPr="00C54B80">
        <w:rPr>
          <w:sz w:val="22"/>
          <w:lang w:val="sq-AL"/>
        </w:rPr>
        <w:t>Sjellje të rreptë dhe dominuese ndaj fëmijëve.</w:t>
      </w:r>
    </w:p>
    <w:p w14:paraId="241F0936" w14:textId="77777777" w:rsidR="00D32999" w:rsidRPr="00C54B80" w:rsidRDefault="00D32999">
      <w:pPr>
        <w:rPr>
          <w:sz w:val="22"/>
          <w:lang w:val="sq-AL"/>
        </w:rPr>
      </w:pPr>
    </w:p>
    <w:p w14:paraId="241F0937" w14:textId="77777777" w:rsidR="00D32999" w:rsidRPr="000A44A1" w:rsidRDefault="00AA3317">
      <w:pPr>
        <w:rPr>
          <w:b/>
          <w:bCs/>
          <w:sz w:val="22"/>
          <w:lang w:val="sq-AL"/>
        </w:rPr>
      </w:pPr>
      <w:r w:rsidRPr="000A44A1">
        <w:rPr>
          <w:b/>
          <w:bCs/>
          <w:sz w:val="22"/>
          <w:lang w:val="sq-AL"/>
        </w:rPr>
        <w:t>10. Sjellja kufizuese te prindërit haset në:</w:t>
      </w:r>
    </w:p>
    <w:p w14:paraId="241F0938" w14:textId="77777777" w:rsidR="00D32999" w:rsidRPr="00C54B80" w:rsidRDefault="00AA3317">
      <w:pPr>
        <w:rPr>
          <w:sz w:val="22"/>
          <w:lang w:val="sq-AL"/>
        </w:rPr>
      </w:pPr>
      <w:r w:rsidRPr="00C54B80">
        <w:rPr>
          <w:sz w:val="22"/>
          <w:lang w:val="sq-AL"/>
        </w:rPr>
        <w:t>Stilin autokratik të edukimit.</w:t>
      </w:r>
    </w:p>
    <w:p w14:paraId="241F0939" w14:textId="77777777" w:rsidR="00D32999" w:rsidRPr="00C54B80" w:rsidRDefault="00D32999">
      <w:pPr>
        <w:rPr>
          <w:sz w:val="22"/>
          <w:lang w:val="sq-AL"/>
        </w:rPr>
      </w:pPr>
    </w:p>
    <w:p w14:paraId="241F093A" w14:textId="77777777" w:rsidR="00D32999" w:rsidRPr="000A44A1" w:rsidRDefault="00AA3317">
      <w:pPr>
        <w:rPr>
          <w:b/>
          <w:bCs/>
          <w:sz w:val="22"/>
          <w:lang w:val="sq-AL"/>
        </w:rPr>
      </w:pPr>
      <w:r w:rsidRPr="000A44A1">
        <w:rPr>
          <w:b/>
          <w:bCs/>
          <w:sz w:val="22"/>
          <w:lang w:val="sq-AL"/>
        </w:rPr>
        <w:t>11. Termi mikro-familje i referohet:</w:t>
      </w:r>
    </w:p>
    <w:p w14:paraId="241F093B" w14:textId="77777777" w:rsidR="00D32999" w:rsidRPr="00C54B80" w:rsidRDefault="00AA3317">
      <w:pPr>
        <w:rPr>
          <w:sz w:val="22"/>
          <w:lang w:val="sq-AL"/>
        </w:rPr>
      </w:pPr>
      <w:r w:rsidRPr="00C54B80">
        <w:rPr>
          <w:sz w:val="22"/>
          <w:lang w:val="sq-AL"/>
        </w:rPr>
        <w:t>Një familjeje të një përbërjeje më të ngushtë - të përbërë nga prindër dhe fëmijë.</w:t>
      </w:r>
    </w:p>
    <w:p w14:paraId="241F093C" w14:textId="77777777" w:rsidR="00D32999" w:rsidRPr="00C54B80" w:rsidRDefault="00AA3317">
      <w:pPr>
        <w:rPr>
          <w:sz w:val="22"/>
          <w:lang w:val="sq-AL"/>
        </w:rPr>
      </w:pPr>
      <w:r w:rsidRPr="00C54B80">
        <w:rPr>
          <w:sz w:val="22"/>
          <w:lang w:val="sq-AL"/>
        </w:rPr>
        <w:tab/>
      </w:r>
    </w:p>
    <w:p w14:paraId="241F093D" w14:textId="77777777" w:rsidR="00D32999" w:rsidRPr="000A44A1" w:rsidRDefault="00AA3317">
      <w:pPr>
        <w:rPr>
          <w:b/>
          <w:bCs/>
          <w:sz w:val="22"/>
          <w:lang w:val="sq-AL"/>
        </w:rPr>
      </w:pPr>
      <w:r w:rsidRPr="000A44A1">
        <w:rPr>
          <w:b/>
          <w:bCs/>
          <w:sz w:val="22"/>
          <w:lang w:val="sq-AL"/>
        </w:rPr>
        <w:t>12. Çfarë nënkuptojmë me termin kulturë pedagogjike e prindit?</w:t>
      </w:r>
    </w:p>
    <w:p w14:paraId="241F093E" w14:textId="77777777" w:rsidR="00D32999" w:rsidRPr="00C54B80" w:rsidRDefault="00AA3317">
      <w:pPr>
        <w:rPr>
          <w:sz w:val="22"/>
          <w:lang w:val="sq-AL"/>
        </w:rPr>
      </w:pPr>
      <w:r w:rsidRPr="00C54B80">
        <w:rPr>
          <w:sz w:val="22"/>
          <w:lang w:val="sq-AL"/>
        </w:rPr>
        <w:t>Me termin kulturë pedagogjike kuptojmë përvetësimin e njohurive, vlerave, qëndrimeve dhe shprehive të sjelljes pedagogjike nga prindi.</w:t>
      </w:r>
    </w:p>
    <w:p w14:paraId="241F093F" w14:textId="77777777" w:rsidR="00D32999" w:rsidRPr="00C54B80" w:rsidRDefault="00D32999">
      <w:pPr>
        <w:rPr>
          <w:sz w:val="22"/>
          <w:lang w:val="sq-AL"/>
        </w:rPr>
      </w:pPr>
    </w:p>
    <w:p w14:paraId="241F0940" w14:textId="77777777" w:rsidR="00D32999" w:rsidRDefault="00D32999">
      <w:pPr>
        <w:rPr>
          <w:sz w:val="22"/>
          <w:lang w:val="sq-AL"/>
        </w:rPr>
      </w:pPr>
    </w:p>
    <w:p w14:paraId="0290339D" w14:textId="77777777" w:rsidR="000A44A1" w:rsidRPr="00C54B80" w:rsidRDefault="000A44A1">
      <w:pPr>
        <w:rPr>
          <w:sz w:val="22"/>
          <w:lang w:val="sq-AL"/>
        </w:rPr>
      </w:pPr>
    </w:p>
    <w:p w14:paraId="241F0941" w14:textId="77777777" w:rsidR="00D32999" w:rsidRPr="000A44A1" w:rsidRDefault="00AA3317">
      <w:pPr>
        <w:rPr>
          <w:b/>
          <w:bCs/>
          <w:sz w:val="22"/>
          <w:lang w:val="sq-AL"/>
        </w:rPr>
      </w:pPr>
      <w:r w:rsidRPr="000A44A1">
        <w:rPr>
          <w:b/>
          <w:bCs/>
          <w:sz w:val="22"/>
          <w:lang w:val="sq-AL"/>
        </w:rPr>
        <w:lastRenderedPageBreak/>
        <w:t>13. Çfarë do të thotë koncepti human i edukimit në familje?</w:t>
      </w:r>
    </w:p>
    <w:p w14:paraId="241F0942" w14:textId="77777777" w:rsidR="00D32999" w:rsidRPr="00C54B80" w:rsidRDefault="00AA3317">
      <w:pPr>
        <w:rPr>
          <w:sz w:val="22"/>
          <w:lang w:val="sq-AL"/>
        </w:rPr>
      </w:pPr>
      <w:r w:rsidRPr="00C54B80">
        <w:rPr>
          <w:sz w:val="22"/>
          <w:lang w:val="sq-AL"/>
        </w:rPr>
        <w:t>Komunikim i hapur me fëmijën në familje.</w:t>
      </w:r>
    </w:p>
    <w:p w14:paraId="241F0943" w14:textId="77777777" w:rsidR="00D32999" w:rsidRPr="00C54B80" w:rsidRDefault="00D32999">
      <w:pPr>
        <w:rPr>
          <w:sz w:val="22"/>
          <w:lang w:val="sq-AL"/>
        </w:rPr>
      </w:pPr>
    </w:p>
    <w:p w14:paraId="241F0944" w14:textId="77777777" w:rsidR="00D32999" w:rsidRPr="000A44A1" w:rsidRDefault="00AA3317">
      <w:pPr>
        <w:rPr>
          <w:b/>
          <w:bCs/>
          <w:sz w:val="22"/>
          <w:lang w:val="sq-AL"/>
        </w:rPr>
      </w:pPr>
      <w:r w:rsidRPr="000A44A1">
        <w:rPr>
          <w:b/>
          <w:bCs/>
          <w:sz w:val="22"/>
          <w:lang w:val="sq-AL"/>
        </w:rPr>
        <w:t>14. Cili nga përshkrimet e mëposhtme korrespondon me parimin e harmonisë në humanizimin e stilit edukativ të prindërve?</w:t>
      </w:r>
    </w:p>
    <w:p w14:paraId="241F0945" w14:textId="77777777" w:rsidR="00D32999" w:rsidRPr="00C54B80" w:rsidRDefault="00AA3317">
      <w:pPr>
        <w:rPr>
          <w:sz w:val="22"/>
          <w:lang w:val="sq-AL"/>
        </w:rPr>
      </w:pPr>
      <w:r w:rsidRPr="00C54B80">
        <w:rPr>
          <w:sz w:val="22"/>
          <w:lang w:val="sq-AL"/>
        </w:rPr>
        <w:t xml:space="preserve"> Qasja e barabartë në veprimet ndaj fëmijës nga të dy prindërit.</w:t>
      </w:r>
    </w:p>
    <w:p w14:paraId="241F0946" w14:textId="77777777" w:rsidR="00D32999" w:rsidRPr="00C54B80" w:rsidRDefault="00D32999">
      <w:pPr>
        <w:rPr>
          <w:sz w:val="22"/>
          <w:lang w:val="sq-AL"/>
        </w:rPr>
      </w:pPr>
    </w:p>
    <w:p w14:paraId="241F0947" w14:textId="77777777" w:rsidR="00D32999" w:rsidRPr="000A44A1" w:rsidRDefault="00AA3317">
      <w:pPr>
        <w:rPr>
          <w:b/>
          <w:bCs/>
          <w:sz w:val="22"/>
          <w:lang w:val="sq-AL"/>
        </w:rPr>
      </w:pPr>
      <w:r w:rsidRPr="000A44A1">
        <w:rPr>
          <w:b/>
          <w:bCs/>
          <w:sz w:val="22"/>
          <w:lang w:val="sq-AL"/>
        </w:rPr>
        <w:t>15. Cila nga karakteristikat e mëposhtme i referohet stilit autokratik edukativ të prindërve?</w:t>
      </w:r>
    </w:p>
    <w:p w14:paraId="241F0948" w14:textId="77777777" w:rsidR="00D32999" w:rsidRPr="00C54B80" w:rsidRDefault="00AA3317">
      <w:pPr>
        <w:rPr>
          <w:sz w:val="22"/>
          <w:lang w:val="sq-AL"/>
        </w:rPr>
      </w:pPr>
      <w:r w:rsidRPr="00C54B80">
        <w:rPr>
          <w:sz w:val="22"/>
          <w:lang w:val="sq-AL"/>
        </w:rPr>
        <w:t>Kufizimi në sjelljen e prindit.</w:t>
      </w:r>
    </w:p>
    <w:p w14:paraId="241F0949" w14:textId="77777777" w:rsidR="00D32999" w:rsidRPr="00C54B80" w:rsidRDefault="00D32999">
      <w:pPr>
        <w:rPr>
          <w:sz w:val="22"/>
          <w:lang w:val="sq-AL"/>
        </w:rPr>
      </w:pPr>
    </w:p>
    <w:p w14:paraId="241F094A" w14:textId="77777777" w:rsidR="00D32999" w:rsidRPr="000A44A1" w:rsidRDefault="00AA3317">
      <w:pPr>
        <w:rPr>
          <w:b/>
          <w:bCs/>
          <w:sz w:val="22"/>
          <w:lang w:val="sq-AL"/>
        </w:rPr>
      </w:pPr>
      <w:r w:rsidRPr="000A44A1">
        <w:rPr>
          <w:b/>
          <w:bCs/>
          <w:sz w:val="22"/>
          <w:lang w:val="sq-AL"/>
        </w:rPr>
        <w:t>16. Çfarë nënkuptohet saktësisht me aspektin etik të komunikimit?</w:t>
      </w:r>
    </w:p>
    <w:p w14:paraId="241F094B" w14:textId="77777777" w:rsidR="00D32999" w:rsidRPr="00C54B80" w:rsidRDefault="00AA3317">
      <w:pPr>
        <w:rPr>
          <w:sz w:val="22"/>
          <w:lang w:val="sq-AL"/>
        </w:rPr>
      </w:pPr>
      <w:r w:rsidRPr="00C54B80">
        <w:rPr>
          <w:sz w:val="22"/>
          <w:lang w:val="sq-AL"/>
        </w:rPr>
        <w:t>Përvetësimi i normave dhe rregullave të caktuara nga fëmija që kanë të bëjnë me komunikimin e tij, si: respektimi i bashkëbiseduesit, mosnënvlerësimi i fjalës së tjetrit, mosndërhyrja e bashkëbiseduesit etj.</w:t>
      </w:r>
    </w:p>
    <w:p w14:paraId="241F094C" w14:textId="77777777" w:rsidR="00D32999" w:rsidRPr="00C54B80" w:rsidRDefault="00D32999">
      <w:pPr>
        <w:rPr>
          <w:sz w:val="22"/>
          <w:lang w:val="sq-AL"/>
        </w:rPr>
      </w:pPr>
    </w:p>
    <w:p w14:paraId="241F094D" w14:textId="77777777" w:rsidR="00D32999" w:rsidRPr="000A44A1" w:rsidRDefault="00AA3317">
      <w:pPr>
        <w:rPr>
          <w:b/>
          <w:bCs/>
          <w:sz w:val="22"/>
          <w:lang w:val="sq-AL"/>
        </w:rPr>
      </w:pPr>
      <w:r w:rsidRPr="000A44A1">
        <w:rPr>
          <w:b/>
          <w:bCs/>
          <w:sz w:val="22"/>
          <w:lang w:val="sq-AL"/>
        </w:rPr>
        <w:t>17. Cilës pjesë të komunikimit i referohet aspekti i tij emocional?</w:t>
      </w:r>
    </w:p>
    <w:p w14:paraId="241F094E" w14:textId="77777777" w:rsidR="00D32999" w:rsidRPr="00C54B80" w:rsidRDefault="00AA3317">
      <w:pPr>
        <w:rPr>
          <w:sz w:val="22"/>
          <w:lang w:val="sq-AL"/>
        </w:rPr>
      </w:pPr>
      <w:r w:rsidRPr="00C54B80">
        <w:rPr>
          <w:sz w:val="22"/>
          <w:lang w:val="sq-AL"/>
        </w:rPr>
        <w:t>I referohet asaj pjese të komunikimit në të cilën bashkëbiseduesi i përjeton, kupton dhe zhvillon informacionet që i shkëmben në komunikim.</w:t>
      </w:r>
    </w:p>
    <w:p w14:paraId="241F094F" w14:textId="77777777" w:rsidR="00D32999" w:rsidRPr="00C54B80" w:rsidRDefault="00D32999">
      <w:pPr>
        <w:rPr>
          <w:sz w:val="22"/>
          <w:lang w:val="sq-AL"/>
        </w:rPr>
      </w:pPr>
    </w:p>
    <w:p w14:paraId="241F0950" w14:textId="77777777" w:rsidR="00D32999" w:rsidRPr="000A44A1" w:rsidRDefault="00AA3317">
      <w:pPr>
        <w:rPr>
          <w:b/>
          <w:bCs/>
          <w:sz w:val="22"/>
          <w:lang w:val="sq-AL"/>
        </w:rPr>
      </w:pPr>
      <w:r w:rsidRPr="000A44A1">
        <w:rPr>
          <w:b/>
          <w:bCs/>
          <w:sz w:val="22"/>
          <w:lang w:val="sq-AL"/>
        </w:rPr>
        <w:t>18. Në cilën situatë diversiteti nuk duhet të ndikojnë negativisht në marrëdhëniet e komunikimit?</w:t>
      </w:r>
    </w:p>
    <w:p w14:paraId="241F0951" w14:textId="77777777" w:rsidR="00D32999" w:rsidRPr="00C54B80" w:rsidRDefault="00AA3317">
      <w:pPr>
        <w:rPr>
          <w:sz w:val="22"/>
          <w:lang w:val="sq-AL"/>
        </w:rPr>
      </w:pPr>
      <w:r w:rsidRPr="00C54B80">
        <w:rPr>
          <w:sz w:val="22"/>
          <w:lang w:val="sq-AL"/>
        </w:rPr>
        <w:t>Kur dallimet midis pjesëmarrësve në komunikim janë të njohura dhe të kuptuara.</w:t>
      </w:r>
    </w:p>
    <w:p w14:paraId="241F0952" w14:textId="77777777" w:rsidR="00D32999" w:rsidRPr="00C54B80" w:rsidRDefault="00D32999">
      <w:pPr>
        <w:rPr>
          <w:sz w:val="22"/>
          <w:lang w:val="sq-AL"/>
        </w:rPr>
      </w:pPr>
    </w:p>
    <w:p w14:paraId="241F0953" w14:textId="77777777" w:rsidR="00D32999" w:rsidRPr="000A44A1" w:rsidRDefault="00AA3317">
      <w:pPr>
        <w:rPr>
          <w:b/>
          <w:bCs/>
          <w:sz w:val="22"/>
          <w:lang w:val="sq-AL"/>
        </w:rPr>
      </w:pPr>
      <w:r w:rsidRPr="000A44A1">
        <w:rPr>
          <w:b/>
          <w:bCs/>
          <w:sz w:val="22"/>
          <w:lang w:val="sq-AL"/>
        </w:rPr>
        <w:t>19. Çfarë do të thotë parimi i konsekuencës në edukimin familjar?</w:t>
      </w:r>
    </w:p>
    <w:p w14:paraId="241F0954" w14:textId="77777777" w:rsidR="00D32999" w:rsidRPr="00C54B80" w:rsidRDefault="00AA3317">
      <w:pPr>
        <w:rPr>
          <w:sz w:val="22"/>
          <w:lang w:val="sq-AL"/>
        </w:rPr>
      </w:pPr>
      <w:r w:rsidRPr="00C54B80">
        <w:rPr>
          <w:sz w:val="22"/>
          <w:lang w:val="sq-AL"/>
        </w:rPr>
        <w:t>Parimi i konsekuencës nënkupton pajtueshmërinë e veprimeve personale të prindit me kërkesat e vendosura para fëmijës.</w:t>
      </w:r>
    </w:p>
    <w:p w14:paraId="241F0955" w14:textId="77777777" w:rsidR="00D32999" w:rsidRPr="00C54B80" w:rsidRDefault="00D32999">
      <w:pPr>
        <w:rPr>
          <w:sz w:val="22"/>
          <w:lang w:val="sq-AL"/>
        </w:rPr>
      </w:pPr>
    </w:p>
    <w:p w14:paraId="241F0956" w14:textId="77777777" w:rsidR="00D32999" w:rsidRPr="000A44A1" w:rsidRDefault="00AA3317">
      <w:pPr>
        <w:rPr>
          <w:b/>
          <w:bCs/>
          <w:sz w:val="22"/>
          <w:lang w:val="sq-AL"/>
        </w:rPr>
      </w:pPr>
      <w:r w:rsidRPr="000A44A1">
        <w:rPr>
          <w:b/>
          <w:bCs/>
          <w:sz w:val="22"/>
          <w:lang w:val="sq-AL"/>
        </w:rPr>
        <w:t>20. Çfarë është kujdesi dhe edukimi i fëmijëve të moshës parashkollore, sipas Ligjit të Mbrojtjes së Fëmijëve?</w:t>
      </w:r>
    </w:p>
    <w:p w14:paraId="241F0957" w14:textId="77777777" w:rsidR="00D32999" w:rsidRPr="00C54B80" w:rsidRDefault="00AA3317">
      <w:pPr>
        <w:rPr>
          <w:sz w:val="22"/>
          <w:lang w:val="sq-AL"/>
        </w:rPr>
      </w:pPr>
      <w:r w:rsidRPr="00C54B80">
        <w:rPr>
          <w:sz w:val="22"/>
          <w:lang w:val="sq-AL"/>
        </w:rPr>
        <w:t>Kujdesi dhe edukimi i fëmijëve të moshës parashkollore, sipas Ligjit të Mbrojtjes së Fëmijëve, është një formë e mbrojtjes së fëmijëve që përbëhet nga të gjithë personat juridikë dhe fizikë në territorin e Republikës së Maqedonisë së Veriut, aktiviteti kryesor i të cilëve është kryerja e punëve që lidhen me kujdesin dhe edukimin e fëmijëve të moshës parashkollore.</w:t>
      </w:r>
    </w:p>
    <w:p w14:paraId="241F0958" w14:textId="77777777" w:rsidR="00D32999" w:rsidRPr="00C54B80" w:rsidRDefault="00D32999">
      <w:pPr>
        <w:rPr>
          <w:sz w:val="22"/>
          <w:lang w:val="sq-AL"/>
        </w:rPr>
      </w:pPr>
    </w:p>
    <w:p w14:paraId="241F0959" w14:textId="77777777" w:rsidR="00D32999" w:rsidRPr="000A44A1" w:rsidRDefault="00AA3317">
      <w:pPr>
        <w:rPr>
          <w:b/>
          <w:bCs/>
          <w:sz w:val="22"/>
          <w:lang w:val="sq-AL"/>
        </w:rPr>
      </w:pPr>
      <w:r w:rsidRPr="000A44A1">
        <w:rPr>
          <w:b/>
          <w:bCs/>
          <w:sz w:val="22"/>
          <w:lang w:val="sq-AL"/>
        </w:rPr>
        <w:t>21. Çfarë lloj kopshtesh mund të themelohen sipas Ligjit të Mbrojtjes së Fëmijëve?</w:t>
      </w:r>
    </w:p>
    <w:p w14:paraId="241F095A" w14:textId="77777777" w:rsidR="00D32999" w:rsidRPr="00C54B80" w:rsidRDefault="00AA3317">
      <w:pPr>
        <w:rPr>
          <w:sz w:val="22"/>
          <w:lang w:val="sq-AL"/>
        </w:rPr>
      </w:pPr>
      <w:r w:rsidRPr="00C54B80">
        <w:rPr>
          <w:sz w:val="22"/>
          <w:lang w:val="sq-AL"/>
        </w:rPr>
        <w:t>Një kopsht fëmijësh mund të themelohet si kopsht publik i fëmijëve dhe si kopsht për fëmijë në pronësi private.</w:t>
      </w:r>
    </w:p>
    <w:p w14:paraId="241F095B" w14:textId="77777777" w:rsidR="00D32999" w:rsidRPr="00C54B80" w:rsidRDefault="00D32999">
      <w:pPr>
        <w:rPr>
          <w:sz w:val="22"/>
          <w:lang w:val="sq-AL"/>
        </w:rPr>
      </w:pPr>
    </w:p>
    <w:p w14:paraId="241F095C" w14:textId="77777777" w:rsidR="00D32999" w:rsidRPr="000A44A1" w:rsidRDefault="00AA3317">
      <w:pPr>
        <w:rPr>
          <w:b/>
          <w:bCs/>
          <w:sz w:val="22"/>
          <w:lang w:val="sq-AL"/>
        </w:rPr>
      </w:pPr>
      <w:r w:rsidRPr="000A44A1">
        <w:rPr>
          <w:b/>
          <w:bCs/>
          <w:sz w:val="22"/>
          <w:lang w:val="sq-AL"/>
        </w:rPr>
        <w:t>22. Sipas Ligjit të Mbrojtjes së Fëmijëve, sa fëmijë duhet të ketë grupi edukativ i fëmijëve deri në 12 muaj?</w:t>
      </w:r>
    </w:p>
    <w:p w14:paraId="241F095D" w14:textId="77777777" w:rsidR="00D32999" w:rsidRPr="00C54B80" w:rsidRDefault="00D32999">
      <w:pPr>
        <w:rPr>
          <w:sz w:val="22"/>
          <w:lang w:val="sq-AL"/>
        </w:rPr>
      </w:pPr>
    </w:p>
    <w:p w14:paraId="241F095E" w14:textId="77777777" w:rsidR="00D32999" w:rsidRPr="000A44A1" w:rsidRDefault="00AA3317">
      <w:pPr>
        <w:rPr>
          <w:b/>
          <w:bCs/>
          <w:sz w:val="22"/>
          <w:lang w:val="sq-AL"/>
        </w:rPr>
      </w:pPr>
      <w:r w:rsidRPr="000A44A1">
        <w:rPr>
          <w:b/>
          <w:bCs/>
          <w:sz w:val="22"/>
          <w:lang w:val="sq-AL"/>
        </w:rPr>
        <w:t>23. Sipas Ligjit të Mbrojtjes së Fëmijëve, sa fëmijë duhet të ketë grupi edukativ i fëmijëve mbi 12 deri në 18 muaj?</w:t>
      </w:r>
    </w:p>
    <w:p w14:paraId="241F095F" w14:textId="77777777" w:rsidR="00D32999" w:rsidRPr="00C54B80" w:rsidRDefault="00D32999">
      <w:pPr>
        <w:rPr>
          <w:sz w:val="22"/>
          <w:lang w:val="sq-AL"/>
        </w:rPr>
      </w:pPr>
    </w:p>
    <w:p w14:paraId="241F0960" w14:textId="77777777" w:rsidR="00D32999" w:rsidRPr="000A44A1" w:rsidRDefault="00AA3317">
      <w:pPr>
        <w:rPr>
          <w:b/>
          <w:bCs/>
          <w:sz w:val="22"/>
          <w:lang w:val="sq-AL"/>
        </w:rPr>
      </w:pPr>
      <w:r w:rsidRPr="000A44A1">
        <w:rPr>
          <w:b/>
          <w:bCs/>
          <w:sz w:val="22"/>
          <w:lang w:val="sq-AL"/>
        </w:rPr>
        <w:lastRenderedPageBreak/>
        <w:t xml:space="preserve">24. Sipas Ligjit të Mrojtjes së Fëmijëve, sa fëmijë duhet të ketë grupi edukativ i fëmijëve deri në 12 muaj?  </w:t>
      </w:r>
    </w:p>
    <w:p w14:paraId="241F0961" w14:textId="77777777" w:rsidR="00D32999" w:rsidRPr="00C54B80" w:rsidRDefault="00AA3317">
      <w:pPr>
        <w:rPr>
          <w:sz w:val="22"/>
          <w:lang w:val="sq-AL"/>
        </w:rPr>
      </w:pPr>
      <w:r w:rsidRPr="00C54B80">
        <w:rPr>
          <w:sz w:val="22"/>
          <w:lang w:val="sq-AL"/>
        </w:rPr>
        <w:t>Kopshtet e fëmijëve e organizojnë punën e tyre në grupe në varësi të moshës së fëmijëve dhe kohëzgjatjes së qëndrimit. Puna në kopsht është e organizuar në varësi të moshës së fëmijëve në grupe homogjene, si më poshtë:</w:t>
      </w:r>
    </w:p>
    <w:p w14:paraId="241F0962" w14:textId="77777777" w:rsidR="00D32999" w:rsidRPr="00C54B80" w:rsidRDefault="00AA3317">
      <w:pPr>
        <w:rPr>
          <w:sz w:val="22"/>
          <w:lang w:val="sq-AL"/>
        </w:rPr>
      </w:pPr>
      <w:r w:rsidRPr="00C54B80">
        <w:rPr>
          <w:sz w:val="22"/>
          <w:lang w:val="sq-AL"/>
        </w:rPr>
        <w:t>1) deri në 12 muaj..............................................nga gjashtë deri në tetë fëmijë;</w:t>
      </w:r>
    </w:p>
    <w:p w14:paraId="241F0963" w14:textId="77777777" w:rsidR="00D32999" w:rsidRPr="00C54B80" w:rsidRDefault="00AA3317">
      <w:pPr>
        <w:rPr>
          <w:sz w:val="22"/>
          <w:lang w:val="sq-AL"/>
        </w:rPr>
      </w:pPr>
      <w:r w:rsidRPr="00C54B80">
        <w:rPr>
          <w:sz w:val="22"/>
          <w:lang w:val="sq-AL"/>
        </w:rPr>
        <w:t>2) mbi 12 deri në 18 muaj................................nga tetë deri në dhjetë fëmijë;</w:t>
      </w:r>
    </w:p>
    <w:p w14:paraId="241F0964" w14:textId="77777777" w:rsidR="00D32999" w:rsidRPr="00C54B80" w:rsidRDefault="00AA3317">
      <w:pPr>
        <w:rPr>
          <w:sz w:val="22"/>
          <w:lang w:val="sq-AL"/>
        </w:rPr>
      </w:pPr>
      <w:r w:rsidRPr="00C54B80">
        <w:rPr>
          <w:sz w:val="22"/>
          <w:lang w:val="sq-AL"/>
        </w:rPr>
        <w:t>3) mbi 18 muaj deri në dy vjet...................nga dhjetë deri në 12 fëmijë;</w:t>
      </w:r>
    </w:p>
    <w:p w14:paraId="241F0965" w14:textId="77777777" w:rsidR="00D32999" w:rsidRPr="00C54B80" w:rsidRDefault="00AA3317">
      <w:pPr>
        <w:rPr>
          <w:sz w:val="22"/>
          <w:lang w:val="sq-AL"/>
        </w:rPr>
      </w:pPr>
      <w:r w:rsidRPr="00C54B80">
        <w:rPr>
          <w:sz w:val="22"/>
          <w:lang w:val="sq-AL"/>
        </w:rPr>
        <w:t>4) mbi dy deri në tre vjet................................nga 12 deri në 15 fëmijë;</w:t>
      </w:r>
    </w:p>
    <w:p w14:paraId="241F0966" w14:textId="77777777" w:rsidR="00D32999" w:rsidRPr="00C54B80" w:rsidRDefault="00AA3317">
      <w:pPr>
        <w:rPr>
          <w:sz w:val="22"/>
          <w:lang w:val="sq-AL"/>
        </w:rPr>
      </w:pPr>
      <w:r w:rsidRPr="00C54B80">
        <w:rPr>
          <w:sz w:val="22"/>
          <w:lang w:val="sq-AL"/>
        </w:rPr>
        <w:t>5) mbi tre deri në katër vjet.............................nga 15 deri në 18 fëmijë;</w:t>
      </w:r>
    </w:p>
    <w:p w14:paraId="241F0967" w14:textId="77777777" w:rsidR="00D32999" w:rsidRPr="00C54B80" w:rsidRDefault="00AA3317">
      <w:pPr>
        <w:rPr>
          <w:sz w:val="22"/>
          <w:lang w:val="sq-AL"/>
        </w:rPr>
      </w:pPr>
      <w:r w:rsidRPr="00C54B80">
        <w:rPr>
          <w:sz w:val="22"/>
          <w:lang w:val="sq-AL"/>
        </w:rPr>
        <w:t>6) mbi katër deri në pesë vjet..........................nga 18 deri në 20 fëmijë dhe</w:t>
      </w:r>
    </w:p>
    <w:p w14:paraId="241F0968" w14:textId="77777777" w:rsidR="00D32999" w:rsidRPr="00C54B80" w:rsidRDefault="00AA3317">
      <w:pPr>
        <w:rPr>
          <w:sz w:val="22"/>
          <w:lang w:val="sq-AL"/>
        </w:rPr>
      </w:pPr>
      <w:r w:rsidRPr="00C54B80">
        <w:rPr>
          <w:sz w:val="22"/>
          <w:lang w:val="sq-AL"/>
        </w:rPr>
        <w:t>7) mbi pesë deri në gjashtë vjet................................ ...nga 20 deri në 25 fëmijë.</w:t>
      </w:r>
    </w:p>
    <w:p w14:paraId="241F0969" w14:textId="77777777" w:rsidR="00D32999" w:rsidRPr="00C54B80" w:rsidRDefault="00AA3317">
      <w:pPr>
        <w:rPr>
          <w:sz w:val="22"/>
          <w:lang w:val="sq-AL"/>
        </w:rPr>
      </w:pPr>
      <w:r w:rsidRPr="00C54B80">
        <w:rPr>
          <w:sz w:val="22"/>
          <w:lang w:val="sq-AL"/>
        </w:rPr>
        <w:t>(3) Me përjashtim të paragrafit (2) të këtij neni, varësisht nga mosha e fëmijëve, mund të organizohen grupet e mëposhtme:</w:t>
      </w:r>
    </w:p>
    <w:p w14:paraId="241F096A" w14:textId="77777777" w:rsidR="00D32999" w:rsidRPr="00C54B80" w:rsidRDefault="00AA3317">
      <w:pPr>
        <w:rPr>
          <w:sz w:val="22"/>
          <w:lang w:val="sq-AL"/>
        </w:rPr>
      </w:pPr>
      <w:r w:rsidRPr="00C54B80">
        <w:rPr>
          <w:sz w:val="22"/>
          <w:lang w:val="sq-AL"/>
        </w:rPr>
        <w:t>1) grup heterogjen</w:t>
      </w:r>
    </w:p>
    <w:p w14:paraId="241F096B" w14:textId="77777777" w:rsidR="00D32999" w:rsidRPr="00C54B80" w:rsidRDefault="00AA3317">
      <w:pPr>
        <w:rPr>
          <w:sz w:val="22"/>
          <w:lang w:val="sq-AL"/>
        </w:rPr>
      </w:pPr>
      <w:r w:rsidRPr="00C54B80">
        <w:rPr>
          <w:sz w:val="22"/>
          <w:lang w:val="sq-AL"/>
        </w:rPr>
        <w:t>- deri në dy vjeç...................................................................nga dhjetë deri në 12 fëmijë dhe</w:t>
      </w:r>
    </w:p>
    <w:p w14:paraId="241F096C" w14:textId="77777777" w:rsidR="00D32999" w:rsidRPr="00C54B80" w:rsidRDefault="00AA3317">
      <w:pPr>
        <w:rPr>
          <w:sz w:val="22"/>
          <w:lang w:val="sq-AL"/>
        </w:rPr>
      </w:pPr>
      <w:r w:rsidRPr="00C54B80">
        <w:rPr>
          <w:sz w:val="22"/>
          <w:lang w:val="sq-AL"/>
        </w:rPr>
        <w:t>- nga dy vjeç deri në fillimin e shkollës fillore …...nga 18 deri në 20 fëmijë;</w:t>
      </w:r>
    </w:p>
    <w:p w14:paraId="241F096D" w14:textId="77777777" w:rsidR="00D32999" w:rsidRPr="00C54B80" w:rsidRDefault="00AA3317">
      <w:pPr>
        <w:rPr>
          <w:sz w:val="22"/>
          <w:lang w:val="sq-AL"/>
        </w:rPr>
      </w:pPr>
      <w:r w:rsidRPr="00C54B80">
        <w:rPr>
          <w:sz w:val="22"/>
          <w:lang w:val="sq-AL"/>
        </w:rPr>
        <w:t>2) i kombinuar</w:t>
      </w:r>
    </w:p>
    <w:p w14:paraId="241F096E" w14:textId="77777777" w:rsidR="00D32999" w:rsidRPr="00C54B80" w:rsidRDefault="00AA3317">
      <w:pPr>
        <w:rPr>
          <w:sz w:val="22"/>
          <w:lang w:val="sq-AL"/>
        </w:rPr>
      </w:pPr>
      <w:r w:rsidRPr="00C54B80">
        <w:rPr>
          <w:sz w:val="22"/>
          <w:lang w:val="sq-AL"/>
        </w:rPr>
        <w:t>- nga 12 muaj deri në fillimin e shkollës fillore ……nga 15 deri në 20 fëmijë dhe</w:t>
      </w:r>
    </w:p>
    <w:p w14:paraId="241F096F" w14:textId="77777777" w:rsidR="00D32999" w:rsidRPr="00C54B80" w:rsidRDefault="00AA3317">
      <w:pPr>
        <w:rPr>
          <w:sz w:val="22"/>
          <w:lang w:val="sq-AL"/>
        </w:rPr>
      </w:pPr>
      <w:r w:rsidRPr="00C54B80">
        <w:rPr>
          <w:sz w:val="22"/>
          <w:lang w:val="sq-AL"/>
        </w:rPr>
        <w:t>3) grup fëmijësh nga gjashtë vjeç, respektivisht nga fillimi i shkollës fillore deri në dhjetë vjeç...................................nga 20 deri në 30 fëmijë.</w:t>
      </w:r>
    </w:p>
    <w:p w14:paraId="241F0970" w14:textId="77777777" w:rsidR="00D32999" w:rsidRPr="00C54B80" w:rsidRDefault="00D32999">
      <w:pPr>
        <w:rPr>
          <w:sz w:val="22"/>
          <w:lang w:val="sq-AL"/>
        </w:rPr>
      </w:pPr>
    </w:p>
    <w:p w14:paraId="241F0971" w14:textId="77777777" w:rsidR="00D32999" w:rsidRPr="000A44A1" w:rsidRDefault="00AA3317">
      <w:pPr>
        <w:rPr>
          <w:b/>
          <w:bCs/>
          <w:sz w:val="22"/>
          <w:lang w:val="sq-AL"/>
        </w:rPr>
      </w:pPr>
      <w:r w:rsidRPr="000A44A1">
        <w:rPr>
          <w:b/>
          <w:bCs/>
          <w:sz w:val="22"/>
          <w:lang w:val="sq-AL"/>
        </w:rPr>
        <w:t>25. Orari i punës së përkëdhelësit që e kalon me fëmijët në kopsht të fëmijëve është:</w:t>
      </w:r>
    </w:p>
    <w:p w14:paraId="241F0972" w14:textId="77777777" w:rsidR="00D32999" w:rsidRPr="00C54B80" w:rsidRDefault="00AA3317">
      <w:pPr>
        <w:rPr>
          <w:sz w:val="22"/>
          <w:lang w:val="sq-AL"/>
        </w:rPr>
      </w:pPr>
      <w:r w:rsidRPr="00C54B80">
        <w:rPr>
          <w:sz w:val="22"/>
          <w:lang w:val="sq-AL"/>
        </w:rPr>
        <w:t>Orari i punës së të punësuarve në kopsht fëmijësh është 40 orë në javë. Për shkak të natyrës së punës, orari i punës për edukatorin dhe përkëdhelësin ndahen në orë pune të kaluara me fëmijët dhe orët e mbetura të punës për aktivitete të tjera programore. Orari i punës i kaluar me fëmijët, si pjesë e aktiviteteve të përgjithshme programore në kuadër të orarit të plotë të punës për edukatorin është 30 orë në javë, kurse për përkëdhelësin 35 orë në javë.</w:t>
      </w:r>
    </w:p>
    <w:p w14:paraId="241F0973" w14:textId="77777777" w:rsidR="00D32999" w:rsidRPr="00C54B80" w:rsidRDefault="00D32999">
      <w:pPr>
        <w:rPr>
          <w:sz w:val="22"/>
          <w:lang w:val="sq-AL"/>
        </w:rPr>
      </w:pPr>
    </w:p>
    <w:p w14:paraId="241F0974" w14:textId="77777777" w:rsidR="00D32999" w:rsidRPr="000A44A1" w:rsidRDefault="00AA3317">
      <w:pPr>
        <w:rPr>
          <w:b/>
          <w:bCs/>
          <w:sz w:val="22"/>
          <w:lang w:val="sq-AL"/>
        </w:rPr>
      </w:pPr>
      <w:r w:rsidRPr="000A44A1">
        <w:rPr>
          <w:b/>
          <w:bCs/>
          <w:sz w:val="22"/>
          <w:lang w:val="sq-AL"/>
        </w:rPr>
        <w:t>26. Organi drejtues në  kopsht publik për fëmijë është:</w:t>
      </w:r>
    </w:p>
    <w:p w14:paraId="241F0975" w14:textId="77777777" w:rsidR="00D32999" w:rsidRPr="00C54B80" w:rsidRDefault="00AA3317">
      <w:pPr>
        <w:rPr>
          <w:sz w:val="22"/>
          <w:lang w:val="sq-AL"/>
        </w:rPr>
      </w:pPr>
      <w:r w:rsidRPr="00C54B80">
        <w:rPr>
          <w:sz w:val="22"/>
          <w:lang w:val="sq-AL"/>
        </w:rPr>
        <w:t>Organi drejtues në një institucion publik për fëmijë është Bordi Drejtues. Bordi Drejtues i një institucioni publik për fëmijë të themeluar nga Qeveria përbëhet nga përfaqësues të themeluesit të institucionit publik për fëmijë, të prindërve dhe të komunës dhe Komunës së  Qytetit të Shkupit në rajonin e së cilës ndodhet selia e institucionit, respektivisht qyteti i Shkupit për pushimoren për fëmijë.</w:t>
      </w:r>
    </w:p>
    <w:p w14:paraId="241F0976" w14:textId="77777777" w:rsidR="00D32999" w:rsidRPr="00C54B80" w:rsidRDefault="00D32999">
      <w:pPr>
        <w:rPr>
          <w:sz w:val="22"/>
          <w:lang w:val="sq-AL"/>
        </w:rPr>
      </w:pPr>
    </w:p>
    <w:p w14:paraId="241F0977" w14:textId="77777777" w:rsidR="00D32999" w:rsidRPr="000A44A1" w:rsidRDefault="00AA3317">
      <w:pPr>
        <w:rPr>
          <w:b/>
          <w:bCs/>
          <w:sz w:val="22"/>
          <w:lang w:val="sq-AL"/>
        </w:rPr>
      </w:pPr>
      <w:r w:rsidRPr="000A44A1">
        <w:rPr>
          <w:b/>
          <w:bCs/>
          <w:sz w:val="22"/>
          <w:lang w:val="sq-AL"/>
        </w:rPr>
        <w:t>27. Cili është organi drejtues i një Institucioni Publik për Fëmijë?</w:t>
      </w:r>
    </w:p>
    <w:p w14:paraId="241F0978" w14:textId="77777777" w:rsidR="00D32999" w:rsidRPr="00C54B80" w:rsidRDefault="00AA3317">
      <w:pPr>
        <w:rPr>
          <w:sz w:val="22"/>
          <w:lang w:val="sq-AL"/>
        </w:rPr>
      </w:pPr>
      <w:r w:rsidRPr="00C54B80">
        <w:rPr>
          <w:sz w:val="22"/>
          <w:lang w:val="sq-AL"/>
        </w:rPr>
        <w:t xml:space="preserve">Një institucion publik për fëmijë drejtohet nga drejtori i institucionit, si organ drejtues. Drejtor i një kopshti publik për fëmijë/qendre për zhvillim të hershëm të fëmijërisë mund të emërohet, përkatësisht të zgjidhet, një person i cili, përveç kushteve të përgjithshme të përcaktuara me ligj dhe kushteve të përcaktuara në nenin 142 të këtij ligji, ka arsim të lartë (me 240 kredi të fituara sipas ECTS ose të përfunduar nivelin VII1) dhe i plotëson kushtet e përcaktuara në nenin 136 të këtij ligji për edukator, për punëtor profesional, për bashkëpunëtor profesional, person me fakultet filologjik të përfunduar – program studimor mësimor dhe studime specialistike për pedagogë parashkollorë, jurist, sociolog dhe ekonomist me arsim të lartë (me 240 kredi të fituara sipas ECTS ose </w:t>
      </w:r>
      <w:r w:rsidRPr="00C54B80">
        <w:rPr>
          <w:sz w:val="22"/>
          <w:lang w:val="sq-AL"/>
        </w:rPr>
        <w:lastRenderedPageBreak/>
        <w:t>të përfunduar VII1) dhe minimum pesë vjet përvojë pune pas diplomimit, posedon një nga certifikatat e njohura ndërkombëtarisht ose një certifikatë për njohuri aktive të gjuhës angleze jo më të vjetër se pesë vjet: TOEFL IBT - të paktën 74 pikë, IELTS - të paktën 6 pikë, ILEC (Cambridge English: Legal) - të paktën niveli A2 (A2), FCE (Cambridge English: First) - i kaluar, BULATS - të paktën 60 pikë, ose APTIS - të paktën niveli B2 dhe posedon licencë të vlefshme për drejtor të një institucioni për fëmijë.</w:t>
      </w:r>
    </w:p>
    <w:p w14:paraId="241F0979" w14:textId="77777777" w:rsidR="00D32999" w:rsidRPr="00C54B80" w:rsidRDefault="00D32999">
      <w:pPr>
        <w:rPr>
          <w:sz w:val="22"/>
          <w:lang w:val="sq-AL"/>
        </w:rPr>
      </w:pPr>
    </w:p>
    <w:p w14:paraId="241F097A" w14:textId="77777777" w:rsidR="00D32999" w:rsidRPr="000A44A1" w:rsidRDefault="00AA3317">
      <w:pPr>
        <w:rPr>
          <w:b/>
          <w:bCs/>
          <w:sz w:val="22"/>
          <w:lang w:val="sq-AL"/>
        </w:rPr>
      </w:pPr>
      <w:r w:rsidRPr="000A44A1">
        <w:rPr>
          <w:b/>
          <w:bCs/>
          <w:sz w:val="22"/>
          <w:lang w:val="sq-AL"/>
        </w:rPr>
        <w:t>28. Çfarë niveli arsimimi duhet të ketë një përkëdhelës në kopsht fëmijësh sipas Ligjit të Mbrojtjes së Fëmijëve?</w:t>
      </w:r>
    </w:p>
    <w:p w14:paraId="241F097B" w14:textId="77777777" w:rsidR="00D32999" w:rsidRPr="00C54B80" w:rsidRDefault="00AA3317">
      <w:pPr>
        <w:rPr>
          <w:sz w:val="22"/>
          <w:lang w:val="sq-AL"/>
        </w:rPr>
      </w:pPr>
      <w:r w:rsidRPr="00C54B80">
        <w:rPr>
          <w:sz w:val="22"/>
          <w:lang w:val="sq-AL"/>
        </w:rPr>
        <w:t>Sipas Ligjit për Mbrojtjen e Fëmijëve, kujdestarët mund të jenë individë me arsimim të përfunduar të shkollës së mesme katërvjeçare: shkollë e mesme mjekësore - drejtim i përgjithshëm, shkollë e mesme - drejtim gjimnaz, shkollë e mesme muzikore, shkollë e mesme arti vizual, shkollë e mesme edukimi fizik dhe me licencë të vlefshme për kujdestar.</w:t>
      </w:r>
    </w:p>
    <w:p w14:paraId="241F097C" w14:textId="77777777" w:rsidR="00D32999" w:rsidRPr="00C54B80" w:rsidRDefault="00D32999">
      <w:pPr>
        <w:rPr>
          <w:sz w:val="22"/>
          <w:lang w:val="sq-AL"/>
        </w:rPr>
      </w:pPr>
    </w:p>
    <w:p w14:paraId="241F097D" w14:textId="77777777" w:rsidR="00D32999" w:rsidRPr="000A44A1" w:rsidRDefault="00AA3317">
      <w:pPr>
        <w:rPr>
          <w:b/>
          <w:bCs/>
          <w:sz w:val="22"/>
          <w:lang w:val="sq-AL"/>
        </w:rPr>
      </w:pPr>
      <w:r w:rsidRPr="000A44A1">
        <w:rPr>
          <w:b/>
          <w:bCs/>
          <w:sz w:val="22"/>
          <w:lang w:val="sq-AL"/>
        </w:rPr>
        <w:t>29. Punonjësit në institucionet publike të kujdesit për fëmijë që kanë kontakt të drejtpërdrejtë me fëmijët ose ushqimin, në përputhje me Ligjin për mbrojtjen e fëmijëve, duhet t'i nënshtrohen një ekzaminimi sistematik:</w:t>
      </w:r>
    </w:p>
    <w:p w14:paraId="241F097E" w14:textId="77777777" w:rsidR="00D32999" w:rsidRPr="00C54B80" w:rsidRDefault="00AA3317">
      <w:pPr>
        <w:rPr>
          <w:sz w:val="22"/>
          <w:lang w:val="sq-AL"/>
        </w:rPr>
      </w:pPr>
      <w:r w:rsidRPr="00C54B80">
        <w:rPr>
          <w:sz w:val="22"/>
          <w:lang w:val="sq-AL"/>
        </w:rPr>
        <w:t>Punonjësit në institucionet publike të kujdesit për fëmijë që kanë kontakt të drejtpërdrejtë me fëmijët ose ushqimin, në përputhje me Ligjin e mbrojtjes së fëmijëve, duhet t'i nënshtrohen një ekzaminimi sistematik një herë në vit.</w:t>
      </w:r>
    </w:p>
    <w:p w14:paraId="241F097F" w14:textId="77777777" w:rsidR="00D32999" w:rsidRPr="00C54B80" w:rsidRDefault="00D32999">
      <w:pPr>
        <w:rPr>
          <w:sz w:val="22"/>
          <w:lang w:val="sq-AL"/>
        </w:rPr>
      </w:pPr>
    </w:p>
    <w:p w14:paraId="241F0980" w14:textId="77777777" w:rsidR="00D32999" w:rsidRPr="000A44A1" w:rsidRDefault="00AA3317">
      <w:pPr>
        <w:rPr>
          <w:b/>
          <w:bCs/>
          <w:sz w:val="22"/>
          <w:lang w:val="sq-AL"/>
        </w:rPr>
      </w:pPr>
      <w:r w:rsidRPr="000A44A1">
        <w:rPr>
          <w:b/>
          <w:bCs/>
          <w:sz w:val="22"/>
          <w:lang w:val="sq-AL"/>
        </w:rPr>
        <w:t>30. Me kë bashkëpunon kopshti i fëmijëve për të ruajtur dhe promovuar shëndetin e fëmijëve në përputhje me Ligjin e Mbrojtjes së Fëmijëve?</w:t>
      </w:r>
    </w:p>
    <w:p w14:paraId="241F0981" w14:textId="77777777" w:rsidR="00D32999" w:rsidRPr="00C54B80" w:rsidRDefault="00AA3317">
      <w:pPr>
        <w:rPr>
          <w:sz w:val="22"/>
          <w:lang w:val="sq-AL"/>
        </w:rPr>
      </w:pPr>
      <w:r w:rsidRPr="00C54B80">
        <w:rPr>
          <w:sz w:val="22"/>
          <w:lang w:val="sq-AL"/>
        </w:rPr>
        <w:t>Kopshti i fëmijëve/Qendra e zhvillimit të hershëm të fëmijërisë, me qëllim ruajtjen dhe promovimin e shëndetit të fëmijëve, e monitoron gjendjen e përditshme shëndetësore të fëmijëve, bashkëpunon me institucionet kompetente për mbrojtjen e shëndetit të fëmijëve dhe zbaton masa parandaluese për të mbrojtur shëndetin e fëmijëve.</w:t>
      </w:r>
    </w:p>
    <w:p w14:paraId="241F0982" w14:textId="77777777" w:rsidR="00D32999" w:rsidRPr="00C54B80" w:rsidRDefault="00D32999">
      <w:pPr>
        <w:rPr>
          <w:sz w:val="22"/>
          <w:lang w:val="sq-AL"/>
        </w:rPr>
      </w:pPr>
    </w:p>
    <w:p w14:paraId="241F0983" w14:textId="77777777" w:rsidR="00D32999" w:rsidRPr="000A44A1" w:rsidRDefault="00AA3317">
      <w:pPr>
        <w:rPr>
          <w:b/>
          <w:bCs/>
          <w:sz w:val="22"/>
          <w:lang w:val="sq-AL"/>
        </w:rPr>
      </w:pPr>
      <w:r w:rsidRPr="000A44A1">
        <w:rPr>
          <w:b/>
          <w:bCs/>
          <w:sz w:val="22"/>
          <w:lang w:val="sq-AL"/>
        </w:rPr>
        <w:t>31. Kush e lëshon lejen e punës së përkëdhelësit?</w:t>
      </w:r>
    </w:p>
    <w:p w14:paraId="241F0984" w14:textId="77777777" w:rsidR="00D32999" w:rsidRPr="00C54B80" w:rsidRDefault="00AA3317">
      <w:pPr>
        <w:rPr>
          <w:sz w:val="22"/>
          <w:lang w:val="sq-AL"/>
        </w:rPr>
      </w:pPr>
      <w:r w:rsidRPr="00C54B80">
        <w:rPr>
          <w:sz w:val="22"/>
          <w:lang w:val="sq-AL"/>
        </w:rPr>
        <w:t>Ministri i Politikës Sociale, i Demografisë dhe i të Rinjve e lëshon lejen e punës së përkëdhelësit.</w:t>
      </w:r>
    </w:p>
    <w:p w14:paraId="241F0985" w14:textId="77777777" w:rsidR="00D32999" w:rsidRPr="00C54B80" w:rsidRDefault="00D32999">
      <w:pPr>
        <w:rPr>
          <w:sz w:val="22"/>
          <w:lang w:val="sq-AL"/>
        </w:rPr>
      </w:pPr>
    </w:p>
    <w:p w14:paraId="241F0986" w14:textId="77777777" w:rsidR="00D32999" w:rsidRPr="000A44A1" w:rsidRDefault="00AA3317">
      <w:pPr>
        <w:rPr>
          <w:b/>
          <w:bCs/>
          <w:sz w:val="22"/>
          <w:lang w:val="sq-AL"/>
        </w:rPr>
      </w:pPr>
      <w:r w:rsidRPr="000A44A1">
        <w:rPr>
          <w:b/>
          <w:bCs/>
          <w:sz w:val="22"/>
          <w:lang w:val="sq-AL"/>
        </w:rPr>
        <w:t>32. Trego në cilat raste mund të revokohet licenca e punës së përkëdhelësit?</w:t>
      </w:r>
    </w:p>
    <w:p w14:paraId="241F0987" w14:textId="77777777" w:rsidR="00D32999" w:rsidRPr="000A44A1" w:rsidRDefault="00AA3317">
      <w:pPr>
        <w:rPr>
          <w:b/>
          <w:bCs/>
          <w:sz w:val="22"/>
          <w:lang w:val="sq-AL"/>
        </w:rPr>
      </w:pPr>
      <w:r w:rsidRPr="000A44A1">
        <w:rPr>
          <w:b/>
          <w:bCs/>
          <w:sz w:val="22"/>
          <w:lang w:val="sq-AL"/>
        </w:rPr>
        <w:t>Licenca e punës revokohet nëse:</w:t>
      </w:r>
    </w:p>
    <w:p w14:paraId="241F0988" w14:textId="77777777" w:rsidR="00D32999" w:rsidRPr="00C54B80" w:rsidRDefault="00AA3317">
      <w:pPr>
        <w:rPr>
          <w:sz w:val="22"/>
          <w:lang w:val="sq-AL"/>
        </w:rPr>
      </w:pPr>
      <w:r w:rsidRPr="00C54B80">
        <w:rPr>
          <w:sz w:val="22"/>
          <w:lang w:val="sq-AL"/>
        </w:rPr>
        <w:t>- Komisioni i Licencimit, pas inspektimit, konstaton se personi nuk i zbaton njohuritë profesionale;</w:t>
      </w:r>
    </w:p>
    <w:p w14:paraId="241F0989" w14:textId="77777777" w:rsidR="00D32999" w:rsidRPr="00C54B80" w:rsidRDefault="00AA3317">
      <w:pPr>
        <w:rPr>
          <w:sz w:val="22"/>
          <w:lang w:val="sq-AL"/>
        </w:rPr>
      </w:pPr>
      <w:r w:rsidRPr="00C54B80">
        <w:rPr>
          <w:sz w:val="22"/>
          <w:lang w:val="sq-AL"/>
        </w:rPr>
        <w:t>- i është revokuar ose kufizuar aftësia e tij/saj afariste;</w:t>
      </w:r>
    </w:p>
    <w:p w14:paraId="241F098A" w14:textId="77777777" w:rsidR="00D32999" w:rsidRPr="00C54B80" w:rsidRDefault="00AA3317">
      <w:pPr>
        <w:rPr>
          <w:sz w:val="22"/>
          <w:lang w:val="sq-AL"/>
        </w:rPr>
      </w:pPr>
      <w:r w:rsidRPr="00C54B80">
        <w:rPr>
          <w:sz w:val="22"/>
          <w:lang w:val="sq-AL"/>
        </w:rPr>
        <w:t>- i është shqiptuar dënimi me ndalim për kryerjen e profesionit, aktivitetit ose detyrës;</w:t>
      </w:r>
    </w:p>
    <w:p w14:paraId="241F098B" w14:textId="77777777" w:rsidR="00D32999" w:rsidRPr="00C54B80" w:rsidRDefault="00AA3317">
      <w:pPr>
        <w:rPr>
          <w:sz w:val="22"/>
          <w:lang w:val="sq-AL"/>
        </w:rPr>
      </w:pPr>
      <w:r w:rsidRPr="00C54B80">
        <w:rPr>
          <w:sz w:val="22"/>
          <w:lang w:val="sq-AL"/>
        </w:rPr>
        <w:t>- i është shqiptuar dënim me vendim gjyqësor të formës së prerë që dënohet për vepër penale për dhunë në familje, rrëmbimit të një të mituri, neglizhencës ose abuzimit të një të mituri ose incestit, për vepër penale nga grupi i veprës kundër lirisë seksuale, pavarësisht nga sanksioni i shqiptuar dhe tek i cili është vërtetuar sjellje diskriminuese në përputhje me ligjin.</w:t>
      </w:r>
    </w:p>
    <w:p w14:paraId="241F098C" w14:textId="77777777" w:rsidR="00D32999" w:rsidRDefault="00D32999">
      <w:pPr>
        <w:rPr>
          <w:sz w:val="22"/>
          <w:lang w:val="sq-AL"/>
        </w:rPr>
      </w:pPr>
    </w:p>
    <w:p w14:paraId="5E122CC5" w14:textId="77777777" w:rsidR="000A44A1" w:rsidRPr="00C54B80" w:rsidRDefault="000A44A1">
      <w:pPr>
        <w:rPr>
          <w:sz w:val="22"/>
          <w:lang w:val="sq-AL"/>
        </w:rPr>
      </w:pPr>
    </w:p>
    <w:p w14:paraId="241F098D" w14:textId="4E31621C" w:rsidR="00D32999" w:rsidRPr="000A44A1" w:rsidRDefault="002D4859">
      <w:pPr>
        <w:rPr>
          <w:b/>
          <w:bCs/>
          <w:sz w:val="22"/>
          <w:lang w:val="sq-AL"/>
        </w:rPr>
      </w:pPr>
      <w:r>
        <w:rPr>
          <w:b/>
          <w:bCs/>
          <w:sz w:val="22"/>
          <w:lang w:val="sq-AL"/>
        </w:rPr>
        <w:lastRenderedPageBreak/>
        <w:t>33</w:t>
      </w:r>
      <w:r w:rsidR="00AA3317" w:rsidRPr="000A44A1">
        <w:rPr>
          <w:b/>
          <w:bCs/>
          <w:sz w:val="22"/>
          <w:lang w:val="sq-AL"/>
        </w:rPr>
        <w:t>. Çfarë lloj dokumentacioni pedagogjik dhe të dhënash pedagogjike mbahen në një kopsht fëmijësh?</w:t>
      </w:r>
    </w:p>
    <w:p w14:paraId="241F098E" w14:textId="77777777" w:rsidR="00D32999" w:rsidRPr="00C54B80" w:rsidRDefault="00AA3317">
      <w:pPr>
        <w:rPr>
          <w:sz w:val="22"/>
          <w:lang w:val="sq-AL"/>
        </w:rPr>
      </w:pPr>
      <w:r w:rsidRPr="00C54B80">
        <w:rPr>
          <w:sz w:val="22"/>
          <w:lang w:val="sq-AL"/>
        </w:rPr>
        <w:t>Në institucion për fëmijë mbahen evidenca dhe dokumentacioni. Në një kopsht fëmijësh/Qendër për zhvillim të hershëm të fëmijërisë, mbahet dokumentacioni pedagogjik dhe evidenca pedagogjike për aktivitetet edukative. Dokumentacioni pedagogjik, sipas kuptimit të këtij ligji, përfshin Librin kryesor të fëmijëve dhe është një dokument me vlerë të përhershme. Evidenca pedagogjike përfshin: ditarin e punës së kopshtit/Qendrës së zhvillimit të hershëm të fëmijërisë, ditarin e punës të grupit edukativ, planifikimin dhe përgatitjen e punës edukative-arsimore dhe dosje të fëmijës -  dhe ato mbahen në formë letre dhe elektronike.</w:t>
      </w:r>
    </w:p>
    <w:p w14:paraId="241F098F" w14:textId="77777777" w:rsidR="00D32999" w:rsidRPr="00C54B80" w:rsidRDefault="00D32999">
      <w:pPr>
        <w:rPr>
          <w:sz w:val="22"/>
          <w:lang w:val="sq-AL"/>
        </w:rPr>
      </w:pPr>
    </w:p>
    <w:p w14:paraId="241F0990" w14:textId="6ED2A5F8" w:rsidR="00D32999" w:rsidRPr="000A44A1" w:rsidRDefault="002D4859">
      <w:pPr>
        <w:rPr>
          <w:b/>
          <w:bCs/>
          <w:sz w:val="22"/>
          <w:lang w:val="sq-AL"/>
        </w:rPr>
      </w:pPr>
      <w:r>
        <w:rPr>
          <w:b/>
          <w:bCs/>
          <w:sz w:val="22"/>
          <w:lang w:val="sq-AL"/>
        </w:rPr>
        <w:t>34</w:t>
      </w:r>
      <w:r w:rsidR="00AA3317" w:rsidRPr="000A44A1">
        <w:rPr>
          <w:b/>
          <w:bCs/>
          <w:sz w:val="22"/>
          <w:lang w:val="sq-AL"/>
        </w:rPr>
        <w:t>. Kush e planifikon punën edukative-arsimore në kopsht për grupet edukative të fëmijëve deri në 24 muaj, në përputhje me Rregulloren për Formën, Përmbajtjen dhe Mënyrën e Mbajtjes së Dokumentacionit dhe Evidencës Pedagogjike në kopsht fëmijësh dhe në Qendrën për Zhvillim të Hershëm të Fëmijës?</w:t>
      </w:r>
    </w:p>
    <w:p w14:paraId="241F0991" w14:textId="77777777" w:rsidR="00D32999" w:rsidRPr="00C54B80" w:rsidRDefault="00AA3317">
      <w:pPr>
        <w:rPr>
          <w:sz w:val="22"/>
          <w:lang w:val="sq-AL"/>
        </w:rPr>
      </w:pPr>
      <w:r w:rsidRPr="00C54B80">
        <w:rPr>
          <w:sz w:val="22"/>
          <w:lang w:val="sq-AL"/>
        </w:rPr>
        <w:t>Planifikimin e punës edukative-arsimore në kopsht për grupet edukative të fëmijëve deri në 24 muaj, në përputhje me Rregulloren për Formën, Përmbajtjen dhe Mënyrën e Mbajtjes së Dokumentacionit dhe Evidencës Pedagogjike në kopsht fëmijësh dhe në Qendrën për Zhvillim të Hershëm të Fëmiijës, e bën pedagogu i kopshtit ose edukatori i caktuar.</w:t>
      </w:r>
    </w:p>
    <w:p w14:paraId="241F0992" w14:textId="77777777" w:rsidR="00D32999" w:rsidRPr="00C54B80" w:rsidRDefault="00D32999">
      <w:pPr>
        <w:rPr>
          <w:sz w:val="22"/>
          <w:lang w:val="sq-AL"/>
        </w:rPr>
      </w:pPr>
    </w:p>
    <w:p w14:paraId="241F0993" w14:textId="1CEA3644" w:rsidR="00D32999" w:rsidRPr="000A44A1" w:rsidRDefault="002D4859">
      <w:pPr>
        <w:rPr>
          <w:b/>
          <w:bCs/>
          <w:sz w:val="22"/>
          <w:lang w:val="sq-AL"/>
        </w:rPr>
      </w:pPr>
      <w:r>
        <w:rPr>
          <w:b/>
          <w:bCs/>
          <w:sz w:val="22"/>
          <w:lang w:val="sq-AL"/>
        </w:rPr>
        <w:t>35</w:t>
      </w:r>
      <w:r w:rsidR="00AA3317" w:rsidRPr="000A44A1">
        <w:rPr>
          <w:b/>
          <w:bCs/>
          <w:sz w:val="22"/>
          <w:lang w:val="sq-AL"/>
        </w:rPr>
        <w:t>. Dosja e fëmijës në kopsht mbahet për një periudhë prej:</w:t>
      </w:r>
    </w:p>
    <w:p w14:paraId="241F0994" w14:textId="77777777" w:rsidR="00D32999" w:rsidRPr="00C54B80" w:rsidRDefault="00AA3317">
      <w:pPr>
        <w:rPr>
          <w:sz w:val="22"/>
          <w:lang w:val="sq-AL"/>
        </w:rPr>
      </w:pPr>
      <w:r w:rsidRPr="00C54B80">
        <w:rPr>
          <w:sz w:val="22"/>
          <w:lang w:val="sq-AL"/>
        </w:rPr>
        <w:t>Dosja e fëmijës në kopsht fëmijësh mbahet për një periudhë nga regjistrimi i fëmijës në kopsht deri në regjistrimin e tij/saj në shkollën fillore.</w:t>
      </w:r>
    </w:p>
    <w:p w14:paraId="241F0995" w14:textId="77777777" w:rsidR="00D32999" w:rsidRPr="00C54B80" w:rsidRDefault="00D32999">
      <w:pPr>
        <w:rPr>
          <w:sz w:val="22"/>
          <w:lang w:val="sq-AL"/>
        </w:rPr>
      </w:pPr>
    </w:p>
    <w:p w14:paraId="241F0996" w14:textId="744F547D" w:rsidR="00D32999" w:rsidRPr="000A44A1" w:rsidRDefault="002D4859">
      <w:pPr>
        <w:rPr>
          <w:b/>
          <w:bCs/>
          <w:sz w:val="22"/>
          <w:lang w:val="sq-AL"/>
        </w:rPr>
      </w:pPr>
      <w:r>
        <w:rPr>
          <w:b/>
          <w:bCs/>
          <w:sz w:val="22"/>
          <w:lang w:val="sq-AL"/>
        </w:rPr>
        <w:t>36</w:t>
      </w:r>
      <w:r w:rsidR="00AA3317" w:rsidRPr="000A44A1">
        <w:rPr>
          <w:b/>
          <w:bCs/>
          <w:sz w:val="22"/>
          <w:lang w:val="sq-AL"/>
        </w:rPr>
        <w:t>. Cilat janë funksionet e edukimit të organizuar parashkollor? Funksionet e arsimit parashkollor janë:</w:t>
      </w:r>
    </w:p>
    <w:p w14:paraId="241F0997" w14:textId="77777777" w:rsidR="00D32999" w:rsidRPr="00C54B80" w:rsidRDefault="00AA3317">
      <w:pPr>
        <w:rPr>
          <w:sz w:val="22"/>
          <w:lang w:val="sq-AL"/>
        </w:rPr>
      </w:pPr>
      <w:r w:rsidRPr="00C54B80">
        <w:rPr>
          <w:sz w:val="22"/>
          <w:lang w:val="sq-AL"/>
        </w:rPr>
        <w:t>- Përmbushja e nevojave zhvillimore të fëmijëve; të drejtat e fëmijëve; dhe nevojat e shoqërisë për vazhdimësi ndërgjeneracionale (transmetimi i traditave, kulturës)</w:t>
      </w:r>
    </w:p>
    <w:p w14:paraId="241F0998" w14:textId="77777777" w:rsidR="00D32999" w:rsidRPr="00C54B80" w:rsidRDefault="00AA3317">
      <w:pPr>
        <w:rPr>
          <w:sz w:val="22"/>
          <w:lang w:val="sq-AL"/>
        </w:rPr>
      </w:pPr>
      <w:r w:rsidRPr="00C54B80">
        <w:rPr>
          <w:sz w:val="22"/>
          <w:lang w:val="sq-AL"/>
        </w:rPr>
        <w:t>- Funksioni socializues - integrimi në një mjedis më të gjerë se familja</w:t>
      </w:r>
    </w:p>
    <w:p w14:paraId="241F0999" w14:textId="77777777" w:rsidR="00D32999" w:rsidRPr="00C54B80" w:rsidRDefault="00AA3317">
      <w:pPr>
        <w:rPr>
          <w:sz w:val="22"/>
          <w:lang w:val="sq-AL"/>
        </w:rPr>
      </w:pPr>
      <w:r w:rsidRPr="00C54B80">
        <w:rPr>
          <w:sz w:val="22"/>
          <w:lang w:val="sq-AL"/>
        </w:rPr>
        <w:t>- Përgatitja për shkollë</w:t>
      </w:r>
    </w:p>
    <w:p w14:paraId="241F099A" w14:textId="77777777" w:rsidR="00D32999" w:rsidRPr="00C54B80" w:rsidRDefault="00AA3317">
      <w:pPr>
        <w:rPr>
          <w:sz w:val="22"/>
          <w:lang w:val="sq-AL"/>
        </w:rPr>
      </w:pPr>
      <w:r w:rsidRPr="00C54B80">
        <w:rPr>
          <w:sz w:val="22"/>
          <w:lang w:val="sq-AL"/>
        </w:rPr>
        <w:t>- Kujdesi për fëmijët në mungesë të prindërve</w:t>
      </w:r>
    </w:p>
    <w:p w14:paraId="241F099B" w14:textId="77777777" w:rsidR="00D32999" w:rsidRPr="00C54B80" w:rsidRDefault="00AA3317">
      <w:pPr>
        <w:rPr>
          <w:sz w:val="22"/>
          <w:lang w:val="sq-AL"/>
        </w:rPr>
      </w:pPr>
      <w:r w:rsidRPr="00C54B80">
        <w:rPr>
          <w:sz w:val="22"/>
          <w:lang w:val="sq-AL"/>
        </w:rPr>
        <w:t>- Edukimi i familjes</w:t>
      </w:r>
    </w:p>
    <w:p w14:paraId="241F099C" w14:textId="77777777" w:rsidR="00D32999" w:rsidRPr="00C54B80" w:rsidRDefault="00AA3317">
      <w:pPr>
        <w:rPr>
          <w:sz w:val="22"/>
          <w:lang w:val="sq-AL"/>
        </w:rPr>
      </w:pPr>
      <w:r w:rsidRPr="00C54B80">
        <w:rPr>
          <w:sz w:val="22"/>
          <w:lang w:val="sq-AL"/>
        </w:rPr>
        <w:t xml:space="preserve">- Funksioni kompensues për fëmijët nga mjediset e  deprivuara </w:t>
      </w:r>
    </w:p>
    <w:p w14:paraId="241F099D" w14:textId="77777777" w:rsidR="00D32999" w:rsidRPr="00C54B80" w:rsidRDefault="00AA3317">
      <w:pPr>
        <w:rPr>
          <w:sz w:val="22"/>
          <w:lang w:val="sq-AL"/>
        </w:rPr>
      </w:pPr>
      <w:r w:rsidRPr="00C54B80">
        <w:rPr>
          <w:sz w:val="22"/>
          <w:lang w:val="sq-AL"/>
        </w:rPr>
        <w:t>- Ndihma e veçantë për fëmijët me aftësi të kufizuara zhvillimore</w:t>
      </w:r>
    </w:p>
    <w:p w14:paraId="241F099E" w14:textId="77777777" w:rsidR="00D32999" w:rsidRPr="00C54B80" w:rsidRDefault="00AA3317">
      <w:pPr>
        <w:rPr>
          <w:sz w:val="22"/>
          <w:lang w:val="sq-AL"/>
        </w:rPr>
      </w:pPr>
      <w:r w:rsidRPr="00C54B80">
        <w:rPr>
          <w:sz w:val="22"/>
          <w:lang w:val="sq-AL"/>
        </w:rPr>
        <w:t>- Sigurimi i kushteve të veçanta për fëmijët me mundësi të shtuara zhvillimore</w:t>
      </w:r>
    </w:p>
    <w:p w14:paraId="241F099F" w14:textId="77777777" w:rsidR="00D32999" w:rsidRPr="00C54B80" w:rsidRDefault="00AA3317">
      <w:pPr>
        <w:rPr>
          <w:sz w:val="22"/>
          <w:lang w:val="sq-AL"/>
        </w:rPr>
      </w:pPr>
      <w:r w:rsidRPr="00C54B80">
        <w:rPr>
          <w:sz w:val="22"/>
          <w:lang w:val="sq-AL"/>
        </w:rPr>
        <w:t>- Plotësimi i rolit edukativ të familjes</w:t>
      </w:r>
    </w:p>
    <w:p w14:paraId="241F09A0" w14:textId="77777777" w:rsidR="00D32999" w:rsidRPr="00C54B80" w:rsidRDefault="00D32999">
      <w:pPr>
        <w:rPr>
          <w:sz w:val="22"/>
          <w:lang w:val="sq-AL"/>
        </w:rPr>
      </w:pPr>
    </w:p>
    <w:p w14:paraId="241F09A1" w14:textId="57E362F7" w:rsidR="00D32999" w:rsidRPr="000A44A1" w:rsidRDefault="002D4859">
      <w:pPr>
        <w:rPr>
          <w:b/>
          <w:bCs/>
          <w:sz w:val="22"/>
          <w:lang w:val="sq-AL"/>
        </w:rPr>
      </w:pPr>
      <w:r>
        <w:rPr>
          <w:b/>
          <w:bCs/>
          <w:sz w:val="22"/>
          <w:lang w:val="sq-AL"/>
        </w:rPr>
        <w:t>37</w:t>
      </w:r>
      <w:r w:rsidR="00AA3317" w:rsidRPr="000A44A1">
        <w:rPr>
          <w:b/>
          <w:bCs/>
          <w:sz w:val="22"/>
          <w:lang w:val="sq-AL"/>
        </w:rPr>
        <w:t>. Numëroni faktorët e zhvillimit në periudhën parashkollore</w:t>
      </w:r>
    </w:p>
    <w:p w14:paraId="241F09A2" w14:textId="77777777" w:rsidR="00D32999" w:rsidRPr="00C54B80" w:rsidRDefault="00AA3317">
      <w:pPr>
        <w:rPr>
          <w:sz w:val="22"/>
          <w:lang w:val="sq-AL"/>
        </w:rPr>
      </w:pPr>
      <w:r w:rsidRPr="00C54B80">
        <w:rPr>
          <w:sz w:val="22"/>
          <w:lang w:val="sq-AL"/>
        </w:rPr>
        <w:t>Faktorët e zhvillimit janë trashëgimia, faktorët mjedisorë, kultura dhe aktiviteti i fëmijës.</w:t>
      </w:r>
    </w:p>
    <w:p w14:paraId="241F09A3" w14:textId="77777777" w:rsidR="00D32999" w:rsidRPr="00C54B80" w:rsidRDefault="00D32999">
      <w:pPr>
        <w:rPr>
          <w:sz w:val="22"/>
          <w:lang w:val="sq-AL"/>
        </w:rPr>
      </w:pPr>
    </w:p>
    <w:p w14:paraId="241F09A4" w14:textId="1DDCC5F8" w:rsidR="00D32999" w:rsidRPr="000A44A1" w:rsidRDefault="002D4859">
      <w:pPr>
        <w:rPr>
          <w:b/>
          <w:bCs/>
          <w:sz w:val="22"/>
          <w:lang w:val="sq-AL"/>
        </w:rPr>
      </w:pPr>
      <w:r>
        <w:rPr>
          <w:b/>
          <w:bCs/>
          <w:sz w:val="22"/>
          <w:lang w:val="sq-AL"/>
        </w:rPr>
        <w:t>38</w:t>
      </w:r>
      <w:r w:rsidR="00AA3317" w:rsidRPr="000A44A1">
        <w:rPr>
          <w:b/>
          <w:bCs/>
          <w:sz w:val="22"/>
          <w:lang w:val="sq-AL"/>
        </w:rPr>
        <w:t>. Cilat janë ngjarjet kushtuar fëmijëve në përputhje me Ligjin e Mbrojtjes së Fëmijëve?</w:t>
      </w:r>
    </w:p>
    <w:p w14:paraId="241F09A5" w14:textId="77777777" w:rsidR="00D32999" w:rsidRPr="00C54B80" w:rsidRDefault="00AA3317">
      <w:pPr>
        <w:rPr>
          <w:sz w:val="22"/>
          <w:lang w:val="sq-AL"/>
        </w:rPr>
      </w:pPr>
      <w:r w:rsidRPr="00C54B80">
        <w:rPr>
          <w:sz w:val="22"/>
          <w:lang w:val="sq-AL"/>
        </w:rPr>
        <w:t>Ngjarjet kushtuar fëmijëve janë: “Dita Botërore e Fëmijëve”, “Java e Fëmijëve” dhe “Dita e Fëmijëve”.</w:t>
      </w:r>
    </w:p>
    <w:p w14:paraId="241F09A6" w14:textId="77777777" w:rsidR="00D32999" w:rsidRPr="00C54B80" w:rsidRDefault="00D32999">
      <w:pPr>
        <w:rPr>
          <w:sz w:val="22"/>
          <w:lang w:val="sq-AL"/>
        </w:rPr>
      </w:pPr>
    </w:p>
    <w:p w14:paraId="241F09A7" w14:textId="46F3FD77" w:rsidR="00D32999" w:rsidRPr="000A44A1" w:rsidRDefault="002D4859">
      <w:pPr>
        <w:rPr>
          <w:b/>
          <w:bCs/>
          <w:sz w:val="22"/>
          <w:lang w:val="sq-AL"/>
        </w:rPr>
      </w:pPr>
      <w:r>
        <w:rPr>
          <w:b/>
          <w:bCs/>
          <w:sz w:val="22"/>
          <w:lang w:val="sq-AL"/>
        </w:rPr>
        <w:lastRenderedPageBreak/>
        <w:t>39</w:t>
      </w:r>
      <w:r w:rsidR="00AA3317" w:rsidRPr="000A44A1">
        <w:rPr>
          <w:b/>
          <w:bCs/>
          <w:sz w:val="22"/>
          <w:lang w:val="sq-AL"/>
        </w:rPr>
        <w:t>. Ligjshmëritë në zhvillimin psiko-fizik te fëmijët</w:t>
      </w:r>
    </w:p>
    <w:p w14:paraId="241F09A8" w14:textId="77777777" w:rsidR="00D32999" w:rsidRPr="00C54B80" w:rsidRDefault="00AA3317">
      <w:pPr>
        <w:rPr>
          <w:sz w:val="22"/>
          <w:lang w:val="sq-AL"/>
        </w:rPr>
      </w:pPr>
      <w:r w:rsidRPr="00C54B80">
        <w:rPr>
          <w:sz w:val="22"/>
          <w:lang w:val="sq-AL"/>
        </w:rPr>
        <w:t>Ligjshmëria në zhvillimin psiko-fizik te fëmijët janë: ndërprerja, alternimi, qëndrueshmëria e rendit zhvillimor, drejtimi cefalo-kaudal dhe proksimodistal i zhvillimit, tendenca për angazhim të tepërt të muskujve, zhvillimi nga kontrolli i barabartë i organeve bilaterale në kontroll më të mirë të organeve unilaterale.</w:t>
      </w:r>
    </w:p>
    <w:p w14:paraId="241F09A9" w14:textId="77777777" w:rsidR="00D32999" w:rsidRPr="00C54B80" w:rsidRDefault="00D32999">
      <w:pPr>
        <w:rPr>
          <w:sz w:val="22"/>
          <w:lang w:val="sq-AL"/>
        </w:rPr>
      </w:pPr>
    </w:p>
    <w:p w14:paraId="241F09AA" w14:textId="56E2EC64" w:rsidR="00D32999" w:rsidRPr="000A44A1" w:rsidRDefault="002D4859">
      <w:pPr>
        <w:rPr>
          <w:b/>
          <w:bCs/>
          <w:sz w:val="22"/>
          <w:lang w:val="sq-AL"/>
        </w:rPr>
      </w:pPr>
      <w:r>
        <w:rPr>
          <w:b/>
          <w:bCs/>
          <w:sz w:val="22"/>
          <w:lang w:val="sq-AL"/>
        </w:rPr>
        <w:t>40</w:t>
      </w:r>
      <w:r w:rsidR="00AA3317" w:rsidRPr="000A44A1">
        <w:rPr>
          <w:b/>
          <w:bCs/>
          <w:sz w:val="22"/>
          <w:lang w:val="sq-AL"/>
        </w:rPr>
        <w:t>. Cilat janë format e bashkëpunimit në kopsht me prindërit?</w:t>
      </w:r>
    </w:p>
    <w:p w14:paraId="241F09AB" w14:textId="77777777" w:rsidR="00D32999" w:rsidRPr="00C54B80" w:rsidRDefault="00AA3317">
      <w:pPr>
        <w:rPr>
          <w:sz w:val="22"/>
          <w:lang w:val="sq-AL"/>
        </w:rPr>
      </w:pPr>
      <w:r w:rsidRPr="00C54B80">
        <w:rPr>
          <w:sz w:val="22"/>
          <w:lang w:val="sq-AL"/>
        </w:rPr>
        <w:t>Format e bashkëpunimit me prindërit janë: Biseda (individuale dhe në grupe të vogla); takime: informimi i prindërve me gojë dhe me shkrim (me shënime, fletore, tabela njoftimesh, buletine, materiale informuese, etj.); Përfshirja në planifikimin e punës edukative-arsimore; Pjesëmarrja në zbatimin e aktiviteteve të caktuara në grup dhe në mjedisin më të gjerë; vizita në shtëpinë e fëmijëve; festime të përbashkëta të ditëlindjeve dhe ngjarjeve të tjera; pasurimi i hapësirës me burime dhe materiale të pa-strukturuara; dalje të përbashkëta, shëtitje, shfaqje teatrale dhe kukullash etj.</w:t>
      </w:r>
    </w:p>
    <w:p w14:paraId="241F09AC" w14:textId="77777777" w:rsidR="00D32999" w:rsidRPr="00C54B80" w:rsidRDefault="00D32999">
      <w:pPr>
        <w:rPr>
          <w:sz w:val="22"/>
          <w:lang w:val="sq-AL"/>
        </w:rPr>
      </w:pPr>
    </w:p>
    <w:p w14:paraId="241F09AD" w14:textId="2F2D1B16" w:rsidR="00D32999" w:rsidRPr="000A44A1" w:rsidRDefault="002D4859">
      <w:pPr>
        <w:rPr>
          <w:b/>
          <w:bCs/>
          <w:sz w:val="22"/>
          <w:lang w:val="sq-AL"/>
        </w:rPr>
      </w:pPr>
      <w:r>
        <w:rPr>
          <w:b/>
          <w:bCs/>
          <w:sz w:val="22"/>
          <w:lang w:val="sq-AL"/>
        </w:rPr>
        <w:t>41</w:t>
      </w:r>
      <w:r w:rsidR="00AA3317" w:rsidRPr="000A44A1">
        <w:rPr>
          <w:b/>
          <w:bCs/>
          <w:sz w:val="22"/>
          <w:lang w:val="sq-AL"/>
        </w:rPr>
        <w:t>. Ku përcaktohen të drejtat dhe detyrimet e fëmijëve?</w:t>
      </w:r>
    </w:p>
    <w:p w14:paraId="241F09AE" w14:textId="77777777" w:rsidR="00D32999" w:rsidRPr="00C54B80" w:rsidRDefault="00AA3317">
      <w:pPr>
        <w:rPr>
          <w:sz w:val="22"/>
          <w:lang w:val="sq-AL"/>
        </w:rPr>
      </w:pPr>
      <w:r w:rsidRPr="00C54B80">
        <w:rPr>
          <w:sz w:val="22"/>
          <w:lang w:val="sq-AL"/>
        </w:rPr>
        <w:t>Të drejtat dhe detyrimet e fëmijëve përcaktohen në Konventën për të Drejtat e Fëmijëve.</w:t>
      </w:r>
    </w:p>
    <w:p w14:paraId="241F09AF" w14:textId="77777777" w:rsidR="00D32999" w:rsidRPr="00C54B80" w:rsidRDefault="00D32999">
      <w:pPr>
        <w:rPr>
          <w:sz w:val="22"/>
          <w:lang w:val="sq-AL"/>
        </w:rPr>
      </w:pPr>
    </w:p>
    <w:p w14:paraId="241F09B0" w14:textId="1E4FF68F" w:rsidR="00D32999" w:rsidRPr="000A44A1" w:rsidRDefault="002D4859">
      <w:pPr>
        <w:rPr>
          <w:b/>
          <w:bCs/>
          <w:sz w:val="22"/>
          <w:lang w:val="sq-AL"/>
        </w:rPr>
      </w:pPr>
      <w:r>
        <w:rPr>
          <w:b/>
          <w:bCs/>
          <w:sz w:val="22"/>
          <w:lang w:val="sq-AL"/>
        </w:rPr>
        <w:t>42</w:t>
      </w:r>
      <w:r w:rsidR="00AA3317" w:rsidRPr="000A44A1">
        <w:rPr>
          <w:b/>
          <w:bCs/>
          <w:sz w:val="22"/>
          <w:lang w:val="sq-AL"/>
        </w:rPr>
        <w:t>. Cilat të drejta themelore të fëmijëve duhet të respektohen nga shtetet që janë nënshkruese të Konventës për të Drejtat e Fëmijës?</w:t>
      </w:r>
    </w:p>
    <w:p w14:paraId="241F09B1" w14:textId="77777777" w:rsidR="00D32999" w:rsidRPr="00C54B80" w:rsidRDefault="00AA3317">
      <w:pPr>
        <w:rPr>
          <w:sz w:val="22"/>
          <w:lang w:val="sq-AL"/>
        </w:rPr>
      </w:pPr>
      <w:r w:rsidRPr="00C54B80">
        <w:rPr>
          <w:sz w:val="22"/>
          <w:lang w:val="sq-AL"/>
        </w:rPr>
        <w:t>Të drejtat themelore të fëmijëve që duhet të respektohen nga shtetet që janë nënshkruese të Konventës për të Drejtat e Fëmijës janë: e drejta për jetën, e drejta për mbijetesën, e drejta për arsim dhe e drejta për shëndetësi dhe mbrojtje sociale.</w:t>
      </w:r>
    </w:p>
    <w:p w14:paraId="241F09B2" w14:textId="77777777" w:rsidR="00D32999" w:rsidRPr="00C54B80" w:rsidRDefault="00D32999">
      <w:pPr>
        <w:rPr>
          <w:sz w:val="22"/>
          <w:lang w:val="sq-AL"/>
        </w:rPr>
      </w:pPr>
    </w:p>
    <w:p w14:paraId="241F09B3" w14:textId="6501E7D8" w:rsidR="00D32999" w:rsidRPr="000A44A1" w:rsidRDefault="002D4859">
      <w:pPr>
        <w:rPr>
          <w:b/>
          <w:bCs/>
          <w:sz w:val="22"/>
          <w:lang w:val="sq-AL"/>
        </w:rPr>
      </w:pPr>
      <w:r>
        <w:rPr>
          <w:b/>
          <w:bCs/>
          <w:sz w:val="22"/>
          <w:lang w:val="sq-AL"/>
        </w:rPr>
        <w:t>43</w:t>
      </w:r>
      <w:r w:rsidR="00AA3317" w:rsidRPr="000A44A1">
        <w:rPr>
          <w:b/>
          <w:bCs/>
          <w:sz w:val="22"/>
          <w:lang w:val="sq-AL"/>
        </w:rPr>
        <w:t>. Cilat janë fushat e zhvillimit në standardet e zhvillimit dhe të mësimit të hershëm për fëmijët 0 deri në 6 vjeç?</w:t>
      </w:r>
    </w:p>
    <w:p w14:paraId="241F09B4" w14:textId="77777777" w:rsidR="00D32999" w:rsidRPr="00C54B80" w:rsidRDefault="00AA3317">
      <w:pPr>
        <w:rPr>
          <w:sz w:val="22"/>
          <w:lang w:val="sq-AL"/>
        </w:rPr>
      </w:pPr>
      <w:r w:rsidRPr="00C54B80">
        <w:rPr>
          <w:sz w:val="22"/>
          <w:lang w:val="sq-AL"/>
        </w:rPr>
        <w:t>Fushat janë: shëndeti fizik dhe zhvillimi motorik, zhvillimi socio-emocional, zhvillimi i qasjes ndaj të nxënit, zhvillimi gjuhësor, shkrim-leximit dhe komunikimit, zhvillimi kognitiv dhe përvetësimi i njohurive të përgjithshme</w:t>
      </w:r>
    </w:p>
    <w:p w14:paraId="241F09B5" w14:textId="77777777" w:rsidR="00D32999" w:rsidRPr="00C54B80" w:rsidRDefault="00D32999">
      <w:pPr>
        <w:rPr>
          <w:sz w:val="22"/>
          <w:lang w:val="sq-AL"/>
        </w:rPr>
      </w:pPr>
    </w:p>
    <w:p w14:paraId="241F09B6" w14:textId="1BC18F18" w:rsidR="00D32999" w:rsidRPr="000A44A1" w:rsidRDefault="002D4859">
      <w:pPr>
        <w:rPr>
          <w:b/>
          <w:bCs/>
          <w:sz w:val="22"/>
          <w:lang w:val="sq-AL"/>
        </w:rPr>
      </w:pPr>
      <w:r>
        <w:rPr>
          <w:b/>
          <w:bCs/>
          <w:sz w:val="22"/>
          <w:lang w:val="sq-AL"/>
        </w:rPr>
        <w:t>44</w:t>
      </w:r>
      <w:r w:rsidR="00AA3317" w:rsidRPr="000A44A1">
        <w:rPr>
          <w:b/>
          <w:bCs/>
          <w:sz w:val="22"/>
          <w:lang w:val="sq-AL"/>
        </w:rPr>
        <w:t>. Cilat janë nën-fushat e zhvillimit në standardet për mësim dhe zhvillim të hershëm për fëmijët 0 deri në 6 vjeç?</w:t>
      </w:r>
    </w:p>
    <w:p w14:paraId="241F09B7" w14:textId="77777777" w:rsidR="00D32999" w:rsidRPr="00C54B80" w:rsidRDefault="00AA3317">
      <w:pPr>
        <w:rPr>
          <w:sz w:val="22"/>
          <w:lang w:val="sq-AL"/>
        </w:rPr>
      </w:pPr>
      <w:r w:rsidRPr="00C54B80">
        <w:rPr>
          <w:sz w:val="22"/>
          <w:lang w:val="sq-AL"/>
        </w:rPr>
        <w:t>Në fushën e shëndetit fizik dhe zhvillimit motorik, nënfushat janë: zhvillimi motorik i vrazhdë, zhvillimi motorik i moderuar, sjellja e shëndetshme dhe e sigurt, zhvillimi sens-motorik.</w:t>
      </w:r>
    </w:p>
    <w:p w14:paraId="241F09B8" w14:textId="77777777" w:rsidR="00D32999" w:rsidRPr="00C54B80" w:rsidRDefault="00AA3317">
      <w:pPr>
        <w:rPr>
          <w:sz w:val="22"/>
          <w:lang w:val="sq-AL"/>
        </w:rPr>
      </w:pPr>
      <w:r w:rsidRPr="00C54B80">
        <w:rPr>
          <w:sz w:val="22"/>
          <w:lang w:val="sq-AL"/>
        </w:rPr>
        <w:t>Në fushën e zhvillimit socio-emocional, nënfushat janë: zhvillimi social dhe zhvillimi emocional.</w:t>
      </w:r>
    </w:p>
    <w:p w14:paraId="241F09B9" w14:textId="77777777" w:rsidR="00D32999" w:rsidRPr="00C54B80" w:rsidRDefault="00AA3317">
      <w:pPr>
        <w:rPr>
          <w:sz w:val="22"/>
          <w:lang w:val="sq-AL"/>
        </w:rPr>
      </w:pPr>
      <w:r w:rsidRPr="00C54B80">
        <w:rPr>
          <w:sz w:val="22"/>
          <w:lang w:val="sq-AL"/>
        </w:rPr>
        <w:t>Në fushën e qasjes ndaj të nxënit, nënfushat janë: kurioziteti dhe iniciativa, kreativiteti dhe këmbëngulja.</w:t>
      </w:r>
    </w:p>
    <w:p w14:paraId="241F09BA" w14:textId="77777777" w:rsidR="00D32999" w:rsidRPr="00C54B80" w:rsidRDefault="00AA3317">
      <w:pPr>
        <w:rPr>
          <w:sz w:val="22"/>
          <w:lang w:val="sq-AL"/>
        </w:rPr>
      </w:pPr>
      <w:r w:rsidRPr="00C54B80">
        <w:rPr>
          <w:sz w:val="22"/>
          <w:lang w:val="sq-AL"/>
        </w:rPr>
        <w:t>Në fushën e komunikimit gjuhësor dhe zhvillimit të edukimit, nënfushat janë: komunikimi, leximi, shkrimi.</w:t>
      </w:r>
    </w:p>
    <w:p w14:paraId="241F09BB" w14:textId="77777777" w:rsidR="00D32999" w:rsidRPr="00C54B80" w:rsidRDefault="00AA3317">
      <w:pPr>
        <w:rPr>
          <w:sz w:val="22"/>
          <w:lang w:val="sq-AL"/>
        </w:rPr>
      </w:pPr>
      <w:r w:rsidRPr="00C54B80">
        <w:rPr>
          <w:sz w:val="22"/>
          <w:lang w:val="sq-AL"/>
        </w:rPr>
        <w:t>Në fushën e zhvillimit kognitiv dhe përvetësimit të njohurive të përgjithshme, nënfushat janë: logjika dhe të menduarit, matematika dhe numrat, shkenca, arti.</w:t>
      </w:r>
    </w:p>
    <w:p w14:paraId="241F09BC" w14:textId="77777777" w:rsidR="00D32999" w:rsidRDefault="00D32999">
      <w:pPr>
        <w:rPr>
          <w:sz w:val="22"/>
          <w:lang w:val="sq-AL"/>
        </w:rPr>
      </w:pPr>
    </w:p>
    <w:p w14:paraId="624F48EE" w14:textId="77777777" w:rsidR="000A44A1" w:rsidRDefault="000A44A1">
      <w:pPr>
        <w:rPr>
          <w:sz w:val="22"/>
          <w:lang w:val="sq-AL"/>
        </w:rPr>
      </w:pPr>
    </w:p>
    <w:p w14:paraId="20C04BC0" w14:textId="77777777" w:rsidR="000A44A1" w:rsidRPr="00C54B80" w:rsidRDefault="000A44A1">
      <w:pPr>
        <w:rPr>
          <w:sz w:val="22"/>
          <w:lang w:val="sq-AL"/>
        </w:rPr>
      </w:pPr>
    </w:p>
    <w:p w14:paraId="241F09BD" w14:textId="1CEEEDBD" w:rsidR="00D32999" w:rsidRPr="000A44A1" w:rsidRDefault="002D4859">
      <w:pPr>
        <w:rPr>
          <w:b/>
          <w:bCs/>
          <w:sz w:val="22"/>
          <w:lang w:val="sq-AL"/>
        </w:rPr>
      </w:pPr>
      <w:r>
        <w:rPr>
          <w:b/>
          <w:bCs/>
          <w:sz w:val="22"/>
          <w:lang w:val="sq-AL"/>
        </w:rPr>
        <w:lastRenderedPageBreak/>
        <w:t>45</w:t>
      </w:r>
      <w:r w:rsidR="00AA3317" w:rsidRPr="000A44A1">
        <w:rPr>
          <w:b/>
          <w:bCs/>
          <w:sz w:val="22"/>
          <w:lang w:val="sq-AL"/>
        </w:rPr>
        <w:t>. Si është shpërndarja e grup-moshave në kopsht fëmijësh sipas Ligjit për mbrojtjen e fëmijëve?</w:t>
      </w:r>
    </w:p>
    <w:p w14:paraId="241F09BE" w14:textId="77777777" w:rsidR="00D32999" w:rsidRPr="00C54B80" w:rsidRDefault="00AA3317">
      <w:pPr>
        <w:rPr>
          <w:sz w:val="22"/>
          <w:lang w:val="sq-AL"/>
        </w:rPr>
      </w:pPr>
      <w:r w:rsidRPr="00C54B80">
        <w:rPr>
          <w:sz w:val="22"/>
          <w:lang w:val="sq-AL"/>
        </w:rPr>
        <w:t>Sipas Ligjit për mbrojtjen e fëmijëve, shpërndarja e grup-moshave në kopsht fëmijësh është si vijon:</w:t>
      </w:r>
    </w:p>
    <w:p w14:paraId="241F09BF" w14:textId="77777777" w:rsidR="00D32999" w:rsidRPr="00C54B80" w:rsidRDefault="00AA3317">
      <w:pPr>
        <w:rPr>
          <w:sz w:val="22"/>
          <w:lang w:val="sq-AL"/>
        </w:rPr>
      </w:pPr>
      <w:r w:rsidRPr="00C54B80">
        <w:rPr>
          <w:sz w:val="22"/>
          <w:lang w:val="sq-AL"/>
        </w:rPr>
        <w:t>0-2 vjeç (0-12 muaj, 12-18 muaj, 18-24 muaj)</w:t>
      </w:r>
    </w:p>
    <w:p w14:paraId="241F09C0" w14:textId="77777777" w:rsidR="00D32999" w:rsidRPr="00C54B80" w:rsidRDefault="00AA3317">
      <w:pPr>
        <w:rPr>
          <w:sz w:val="22"/>
          <w:lang w:val="sq-AL"/>
        </w:rPr>
      </w:pPr>
      <w:r w:rsidRPr="00C54B80">
        <w:rPr>
          <w:sz w:val="22"/>
          <w:lang w:val="sq-AL"/>
        </w:rPr>
        <w:t>2-3 vjeç 3-4 vjeç 4-5 vjeç</w:t>
      </w:r>
    </w:p>
    <w:p w14:paraId="241F09C1" w14:textId="77777777" w:rsidR="00D32999" w:rsidRPr="00C54B80" w:rsidRDefault="00AA3317">
      <w:pPr>
        <w:rPr>
          <w:sz w:val="22"/>
          <w:lang w:val="sq-AL"/>
        </w:rPr>
      </w:pPr>
      <w:r w:rsidRPr="00C54B80">
        <w:rPr>
          <w:sz w:val="22"/>
          <w:lang w:val="sq-AL"/>
        </w:rPr>
        <w:t>5-6 vjeç</w:t>
      </w:r>
    </w:p>
    <w:p w14:paraId="241F09C2" w14:textId="77777777" w:rsidR="00D32999" w:rsidRPr="00C54B80" w:rsidRDefault="00D32999">
      <w:pPr>
        <w:rPr>
          <w:sz w:val="22"/>
          <w:lang w:val="sq-AL"/>
        </w:rPr>
      </w:pPr>
    </w:p>
    <w:p w14:paraId="241F09C3" w14:textId="245C81FA" w:rsidR="00D32999" w:rsidRPr="000A44A1" w:rsidRDefault="002D4859">
      <w:pPr>
        <w:rPr>
          <w:b/>
          <w:bCs/>
          <w:sz w:val="22"/>
          <w:lang w:val="sq-AL"/>
        </w:rPr>
      </w:pPr>
      <w:r>
        <w:rPr>
          <w:b/>
          <w:bCs/>
          <w:sz w:val="22"/>
          <w:lang w:val="sq-AL"/>
        </w:rPr>
        <w:t>46</w:t>
      </w:r>
      <w:r w:rsidR="00AA3317" w:rsidRPr="000A44A1">
        <w:rPr>
          <w:b/>
          <w:bCs/>
          <w:sz w:val="22"/>
          <w:lang w:val="sq-AL"/>
        </w:rPr>
        <w:t>. Çfarë është fusha zhvillimore?</w:t>
      </w:r>
    </w:p>
    <w:p w14:paraId="241F09C4" w14:textId="77777777" w:rsidR="00D32999" w:rsidRPr="00C54B80" w:rsidRDefault="00AA3317">
      <w:pPr>
        <w:rPr>
          <w:sz w:val="22"/>
          <w:lang w:val="sq-AL"/>
        </w:rPr>
      </w:pPr>
      <w:r w:rsidRPr="00C54B80">
        <w:rPr>
          <w:sz w:val="22"/>
          <w:lang w:val="sq-AL"/>
        </w:rPr>
        <w:t>Fusha zhvillimore është një aspekt i zhvillimit të personalitetit të një fëmije. Fusha të ndryshme përfshijnë aspekte të ndryshme që janë të ndërlidhura dhe të ndërvarura në zhvillim. Ndërvarësia e tyre kërkon që ndikimi në zhvillimin e fushave të realizohet në mënyrë holistike</w:t>
      </w:r>
    </w:p>
    <w:p w14:paraId="241F09C5" w14:textId="77777777" w:rsidR="00D32999" w:rsidRPr="00C54B80" w:rsidRDefault="00D32999">
      <w:pPr>
        <w:rPr>
          <w:sz w:val="22"/>
          <w:lang w:val="sq-AL"/>
        </w:rPr>
      </w:pPr>
    </w:p>
    <w:p w14:paraId="241F09C6" w14:textId="4583CAB9" w:rsidR="00D32999" w:rsidRPr="00E6293F" w:rsidRDefault="002D4859">
      <w:pPr>
        <w:rPr>
          <w:b/>
          <w:bCs/>
          <w:sz w:val="22"/>
          <w:lang w:val="sq-AL"/>
        </w:rPr>
      </w:pPr>
      <w:r>
        <w:rPr>
          <w:b/>
          <w:bCs/>
          <w:sz w:val="22"/>
          <w:lang w:val="sq-AL"/>
        </w:rPr>
        <w:t>47</w:t>
      </w:r>
      <w:r w:rsidR="00AA3317" w:rsidRPr="00E6293F">
        <w:rPr>
          <w:b/>
          <w:bCs/>
          <w:sz w:val="22"/>
          <w:lang w:val="sq-AL"/>
        </w:rPr>
        <w:t>. Çfarë është Standard i Mësimit dhe i Zhvillimit të Hershëm?</w:t>
      </w:r>
    </w:p>
    <w:p w14:paraId="241F09C7" w14:textId="77777777" w:rsidR="00D32999" w:rsidRPr="00C54B80" w:rsidRDefault="00AA3317">
      <w:pPr>
        <w:rPr>
          <w:sz w:val="22"/>
          <w:lang w:val="sq-AL"/>
        </w:rPr>
      </w:pPr>
      <w:r w:rsidRPr="00C54B80">
        <w:rPr>
          <w:sz w:val="22"/>
          <w:lang w:val="sq-AL"/>
        </w:rPr>
        <w:t>Standard është një deklaratë e pritjeve tona për atë që fëmijët duhet të dinë dhe të jenë në gjendje të bëjnë gjatë zhvillimit të tyre në një moshë të caktuar.</w:t>
      </w:r>
    </w:p>
    <w:p w14:paraId="241F09C8" w14:textId="77777777" w:rsidR="00D32999" w:rsidRPr="00C54B80" w:rsidRDefault="00D32999">
      <w:pPr>
        <w:rPr>
          <w:sz w:val="22"/>
          <w:lang w:val="sq-AL"/>
        </w:rPr>
      </w:pPr>
    </w:p>
    <w:p w14:paraId="241F09C9" w14:textId="36820B24" w:rsidR="00D32999" w:rsidRPr="00E6293F" w:rsidRDefault="002D4859">
      <w:pPr>
        <w:rPr>
          <w:b/>
          <w:bCs/>
          <w:sz w:val="22"/>
          <w:lang w:val="sq-AL"/>
        </w:rPr>
      </w:pPr>
      <w:r>
        <w:rPr>
          <w:b/>
          <w:bCs/>
          <w:sz w:val="22"/>
          <w:lang w:val="sq-AL"/>
        </w:rPr>
        <w:t>48</w:t>
      </w:r>
      <w:r w:rsidR="00AA3317" w:rsidRPr="00E6293F">
        <w:rPr>
          <w:b/>
          <w:bCs/>
          <w:sz w:val="22"/>
          <w:lang w:val="sq-AL"/>
        </w:rPr>
        <w:t>. Çfarë është treguesi i Standardit të Mësimit dhe të Zhvillimit të Hershëm?</w:t>
      </w:r>
    </w:p>
    <w:p w14:paraId="241F09CA" w14:textId="77777777" w:rsidR="00D32999" w:rsidRPr="00C54B80" w:rsidRDefault="00AA3317">
      <w:pPr>
        <w:rPr>
          <w:sz w:val="22"/>
          <w:lang w:val="sq-AL"/>
        </w:rPr>
      </w:pPr>
      <w:r w:rsidRPr="00C54B80">
        <w:rPr>
          <w:sz w:val="22"/>
          <w:lang w:val="sq-AL"/>
        </w:rPr>
        <w:t>Tregues është një manifestim i dukshëm dhe i matshëm i asaj që po bën një fëmijë. Një tregues është gjithmonë i lidhur me standardin.</w:t>
      </w:r>
    </w:p>
    <w:p w14:paraId="241F09CB" w14:textId="77777777" w:rsidR="00D32999" w:rsidRPr="00C54B80" w:rsidRDefault="00D32999">
      <w:pPr>
        <w:rPr>
          <w:sz w:val="22"/>
          <w:lang w:val="sq-AL"/>
        </w:rPr>
      </w:pPr>
    </w:p>
    <w:p w14:paraId="241F09CC" w14:textId="5CCFC50F" w:rsidR="00D32999" w:rsidRPr="00E6293F" w:rsidRDefault="002D4859">
      <w:pPr>
        <w:rPr>
          <w:b/>
          <w:bCs/>
          <w:sz w:val="22"/>
          <w:lang w:val="sq-AL"/>
        </w:rPr>
      </w:pPr>
      <w:r>
        <w:rPr>
          <w:b/>
          <w:bCs/>
          <w:sz w:val="22"/>
          <w:lang w:val="sq-AL"/>
        </w:rPr>
        <w:t>49</w:t>
      </w:r>
      <w:r w:rsidR="00AA3317" w:rsidRPr="00E6293F">
        <w:rPr>
          <w:b/>
          <w:bCs/>
          <w:sz w:val="22"/>
          <w:lang w:val="sq-AL"/>
        </w:rPr>
        <w:t>. Çfarë llojesh të të mësuarit përfaqësohen në zhvillimin e hershëm të fëmijërisë?</w:t>
      </w:r>
    </w:p>
    <w:p w14:paraId="241F09CD" w14:textId="77777777" w:rsidR="00D32999" w:rsidRPr="00C54B80" w:rsidRDefault="00AA3317">
      <w:pPr>
        <w:rPr>
          <w:sz w:val="22"/>
          <w:lang w:val="sq-AL"/>
        </w:rPr>
      </w:pPr>
      <w:r w:rsidRPr="00C54B80">
        <w:rPr>
          <w:sz w:val="22"/>
          <w:lang w:val="sq-AL"/>
        </w:rPr>
        <w:t>Në zhvillimin e hershëm të fëmijërisë më të përfaqësuara janë këto lloje të të mësuarit: të mësuarit me anë të identifikimit, të mësuarit me anë të imitimit, të mësuarit me anë të lojës së roleve, të mësuarit me anë të zbulimit, të mësuarit shqisor.</w:t>
      </w:r>
    </w:p>
    <w:p w14:paraId="241F09CE" w14:textId="77777777" w:rsidR="00D32999" w:rsidRPr="00C54B80" w:rsidRDefault="00D32999">
      <w:pPr>
        <w:rPr>
          <w:sz w:val="22"/>
          <w:lang w:val="sq-AL"/>
        </w:rPr>
      </w:pPr>
    </w:p>
    <w:p w14:paraId="241F09CF" w14:textId="1BD7D099" w:rsidR="00D32999" w:rsidRPr="00E6293F" w:rsidRDefault="002D4859">
      <w:pPr>
        <w:rPr>
          <w:b/>
          <w:bCs/>
          <w:sz w:val="22"/>
          <w:lang w:val="sq-AL"/>
        </w:rPr>
      </w:pPr>
      <w:r>
        <w:rPr>
          <w:b/>
          <w:bCs/>
          <w:sz w:val="22"/>
          <w:lang w:val="sq-AL"/>
        </w:rPr>
        <w:t>50</w:t>
      </w:r>
      <w:r w:rsidR="00AA3317" w:rsidRPr="00E6293F">
        <w:rPr>
          <w:b/>
          <w:bCs/>
          <w:sz w:val="22"/>
          <w:lang w:val="sq-AL"/>
        </w:rPr>
        <w:t>. Cilat janë karakteristikat e zhvillimit fizik në fëmijërinë e hershme?</w:t>
      </w:r>
    </w:p>
    <w:p w14:paraId="241F09D0" w14:textId="77777777" w:rsidR="00D32999" w:rsidRPr="00C54B80" w:rsidRDefault="00AA3317">
      <w:pPr>
        <w:rPr>
          <w:sz w:val="22"/>
          <w:lang w:val="sq-AL"/>
        </w:rPr>
      </w:pPr>
      <w:r w:rsidRPr="00C54B80">
        <w:rPr>
          <w:sz w:val="22"/>
          <w:lang w:val="sq-AL"/>
        </w:rPr>
        <w:t>Në zhvillimin fizik dhe motorik të fëmijëve vërehet një tendencë për të përdorur më shumë muskuj sesa është e nevojshme, si dhe për të shpenzuar energji të panevojshme. Më vonë, lëvizjet reduktohen në ato që janë të nevojshme.</w:t>
      </w:r>
    </w:p>
    <w:p w14:paraId="241F09D1" w14:textId="77777777" w:rsidR="00D32999" w:rsidRPr="00C54B80" w:rsidRDefault="00D32999">
      <w:pPr>
        <w:rPr>
          <w:sz w:val="22"/>
          <w:lang w:val="sq-AL"/>
        </w:rPr>
      </w:pPr>
    </w:p>
    <w:p w14:paraId="241F09D2" w14:textId="756FA414" w:rsidR="00D32999" w:rsidRPr="00E6293F" w:rsidRDefault="002D4859">
      <w:pPr>
        <w:rPr>
          <w:b/>
          <w:bCs/>
          <w:sz w:val="22"/>
          <w:lang w:val="sq-AL"/>
        </w:rPr>
      </w:pPr>
      <w:r>
        <w:rPr>
          <w:b/>
          <w:bCs/>
          <w:sz w:val="22"/>
        </w:rPr>
        <w:t>51</w:t>
      </w:r>
      <w:r w:rsidR="00AA3317" w:rsidRPr="00E6293F">
        <w:rPr>
          <w:b/>
          <w:bCs/>
          <w:sz w:val="22"/>
          <w:lang w:val="mk-MK"/>
        </w:rPr>
        <w:t xml:space="preserve">, </w:t>
      </w:r>
      <w:r w:rsidR="00AA3317" w:rsidRPr="00E6293F">
        <w:rPr>
          <w:b/>
          <w:bCs/>
          <w:sz w:val="22"/>
          <w:lang w:val="sq-AL"/>
        </w:rPr>
        <w:t>Shfaqja dhe zhvillimi i emocioneve në fëmijërinë e hershme</w:t>
      </w:r>
    </w:p>
    <w:p w14:paraId="241F09D3" w14:textId="77777777" w:rsidR="00D32999" w:rsidRPr="00C54B80" w:rsidRDefault="00AA3317">
      <w:pPr>
        <w:rPr>
          <w:sz w:val="22"/>
          <w:lang w:val="sq-AL"/>
        </w:rPr>
      </w:pPr>
      <w:r w:rsidRPr="00C54B80">
        <w:rPr>
          <w:sz w:val="22"/>
          <w:lang w:val="sq-AL"/>
        </w:rPr>
        <w:t>Pas lindjes, tek fëmijët vërehet vetëm një emocion, ngacmimi, nga i cili më vonë zhvillohen emocione të tjera, ankthi, kënaqësia, nga 3-6 muaj, zemërimi, neveria, frika, nga 9-12 muaj, kënaqësia, dashuria, nga 15 muaj xhelozia etj.</w:t>
      </w:r>
    </w:p>
    <w:p w14:paraId="241F09D4" w14:textId="77777777" w:rsidR="00D32999" w:rsidRPr="00C54B80" w:rsidRDefault="00D32999">
      <w:pPr>
        <w:rPr>
          <w:sz w:val="22"/>
          <w:lang w:val="sq-AL"/>
        </w:rPr>
      </w:pPr>
    </w:p>
    <w:p w14:paraId="241F09D5" w14:textId="3FDF5243" w:rsidR="00D32999" w:rsidRPr="00E6293F" w:rsidRDefault="002D4859">
      <w:pPr>
        <w:rPr>
          <w:b/>
          <w:bCs/>
          <w:sz w:val="22"/>
          <w:lang w:val="sq-AL"/>
        </w:rPr>
      </w:pPr>
      <w:r>
        <w:rPr>
          <w:b/>
          <w:bCs/>
          <w:sz w:val="22"/>
          <w:lang w:val="sq-AL"/>
        </w:rPr>
        <w:t>52</w:t>
      </w:r>
      <w:r w:rsidR="00AA3317" w:rsidRPr="00E6293F">
        <w:rPr>
          <w:b/>
          <w:bCs/>
          <w:sz w:val="22"/>
          <w:lang w:val="sq-AL"/>
        </w:rPr>
        <w:t xml:space="preserve">. Çfarë nënkuptohet me parimin e transparencës </w:t>
      </w:r>
      <w:r w:rsidR="00AA3317" w:rsidRPr="00E6293F">
        <w:rPr>
          <w:b/>
          <w:bCs/>
          <w:sz w:val="22"/>
        </w:rPr>
        <w:t>n</w:t>
      </w:r>
      <w:r w:rsidR="00AA3317" w:rsidRPr="00E6293F">
        <w:rPr>
          <w:b/>
          <w:bCs/>
          <w:sz w:val="22"/>
          <w:lang w:val="sq-AL"/>
        </w:rPr>
        <w:t>ë procesin edukativo- arsimor?</w:t>
      </w:r>
    </w:p>
    <w:p w14:paraId="241F09D6" w14:textId="77777777" w:rsidR="00D32999" w:rsidRPr="00C54B80" w:rsidRDefault="00AA3317">
      <w:pPr>
        <w:rPr>
          <w:sz w:val="22"/>
          <w:lang w:val="sq-AL"/>
        </w:rPr>
      </w:pPr>
      <w:r w:rsidRPr="00C54B80">
        <w:rPr>
          <w:sz w:val="22"/>
          <w:lang w:val="sq-AL"/>
        </w:rPr>
        <w:t>Parimi i transparencës nënkupton bashkëpunimin (partneritetin) e të gjitha strukturave të procesit edukativo-arsimor me të gjithë personat dhe institucionet që janë përgjegjës për zhvillimin e fëmijës dhe me të cilët fëmija zhvillohet, rritet dhe komunikon (komuniteti, familja).</w:t>
      </w:r>
    </w:p>
    <w:p w14:paraId="241F09D7" w14:textId="77777777" w:rsidR="00D32999" w:rsidRPr="00C54B80" w:rsidRDefault="00D32999">
      <w:pPr>
        <w:rPr>
          <w:sz w:val="22"/>
          <w:lang w:val="sq-AL"/>
        </w:rPr>
      </w:pPr>
    </w:p>
    <w:p w14:paraId="241F09D8" w14:textId="727235A1" w:rsidR="00D32999" w:rsidRPr="00E6293F" w:rsidRDefault="002D4859">
      <w:pPr>
        <w:rPr>
          <w:b/>
          <w:bCs/>
          <w:sz w:val="22"/>
          <w:lang w:val="sq-AL"/>
        </w:rPr>
      </w:pPr>
      <w:r>
        <w:rPr>
          <w:b/>
          <w:bCs/>
          <w:sz w:val="22"/>
          <w:lang w:val="sq-AL"/>
        </w:rPr>
        <w:t>53</w:t>
      </w:r>
      <w:r w:rsidR="00AA3317" w:rsidRPr="00E6293F">
        <w:rPr>
          <w:b/>
          <w:bCs/>
          <w:sz w:val="22"/>
          <w:lang w:val="sq-AL"/>
        </w:rPr>
        <w:t>. Çfarë paraqet adaptimi i një fëmije në kopsht?</w:t>
      </w:r>
    </w:p>
    <w:p w14:paraId="241F09D9" w14:textId="77777777" w:rsidR="00D32999" w:rsidRPr="00C54B80" w:rsidRDefault="00AA3317">
      <w:pPr>
        <w:rPr>
          <w:sz w:val="22"/>
          <w:lang w:val="sq-AL"/>
        </w:rPr>
      </w:pPr>
      <w:r w:rsidRPr="00C54B80">
        <w:rPr>
          <w:sz w:val="22"/>
          <w:lang w:val="sq-AL"/>
        </w:rPr>
        <w:t xml:space="preserve">Adaptimi përkufizohet si përshtatje aktive e individit (fëmijës) me kushtet e mjedisit të ri shoqëror. Përshtatja e një fëmije në kopsht është përshtatja e tij në grupin me fëmijë, e cila shprehet përmes kënaqësisë së fëmijës të frekuentojë kopshtin, përmes shoqërimit </w:t>
      </w:r>
      <w:r w:rsidRPr="00C54B80">
        <w:rPr>
          <w:sz w:val="22"/>
          <w:lang w:val="sq-AL"/>
        </w:rPr>
        <w:lastRenderedPageBreak/>
        <w:t>me bashkëmoshatarët, bashkëpunimit me të rriturit, pranimit dhe ndarjes së aktiviteteve dhe rregullave të përbashkëta në grup.</w:t>
      </w:r>
    </w:p>
    <w:p w14:paraId="241F09DA" w14:textId="77777777" w:rsidR="00D32999" w:rsidRPr="00C54B80" w:rsidRDefault="00D32999">
      <w:pPr>
        <w:rPr>
          <w:sz w:val="22"/>
          <w:lang w:val="sq-AL"/>
        </w:rPr>
      </w:pPr>
    </w:p>
    <w:p w14:paraId="241F09DB" w14:textId="445B81AC" w:rsidR="00D32999" w:rsidRPr="00E6293F" w:rsidRDefault="002D4859">
      <w:pPr>
        <w:rPr>
          <w:b/>
          <w:bCs/>
          <w:sz w:val="22"/>
          <w:lang w:val="sq-AL"/>
        </w:rPr>
      </w:pPr>
      <w:r>
        <w:rPr>
          <w:b/>
          <w:bCs/>
          <w:sz w:val="22"/>
          <w:lang w:val="sq-AL"/>
        </w:rPr>
        <w:t>54</w:t>
      </w:r>
      <w:r w:rsidR="00AA3317" w:rsidRPr="00E6293F">
        <w:rPr>
          <w:b/>
          <w:bCs/>
          <w:sz w:val="22"/>
          <w:lang w:val="sq-AL"/>
        </w:rPr>
        <w:t>. Metodat e punës me fëmijët në periudhën parashkollore</w:t>
      </w:r>
    </w:p>
    <w:p w14:paraId="241F09DC" w14:textId="77777777" w:rsidR="00D32999" w:rsidRPr="00C54B80" w:rsidRDefault="00AA3317">
      <w:pPr>
        <w:rPr>
          <w:sz w:val="22"/>
          <w:lang w:val="sq-AL"/>
        </w:rPr>
      </w:pPr>
      <w:r w:rsidRPr="00C54B80">
        <w:rPr>
          <w:sz w:val="22"/>
          <w:lang w:val="sq-AL"/>
        </w:rPr>
        <w:t xml:space="preserve">Metodat e punës me fëmijët në periudhën parashkollore janë si vijon: Metodat e zbulimit, Metodat e problemit, Metoda verbale, Metoda demonstrative. </w:t>
      </w:r>
    </w:p>
    <w:p w14:paraId="241F09DD" w14:textId="77777777" w:rsidR="00D32999" w:rsidRPr="00C54B80" w:rsidRDefault="00D32999">
      <w:pPr>
        <w:rPr>
          <w:sz w:val="22"/>
          <w:lang w:val="sq-AL"/>
        </w:rPr>
      </w:pPr>
    </w:p>
    <w:p w14:paraId="241F09DE" w14:textId="2A5F53F9" w:rsidR="00D32999" w:rsidRPr="00E6293F" w:rsidRDefault="002D4859">
      <w:pPr>
        <w:rPr>
          <w:b/>
          <w:bCs/>
          <w:sz w:val="22"/>
          <w:lang w:val="sq-AL"/>
        </w:rPr>
      </w:pPr>
      <w:r>
        <w:rPr>
          <w:b/>
          <w:bCs/>
          <w:sz w:val="22"/>
          <w:lang w:val="sq-AL"/>
        </w:rPr>
        <w:t>55</w:t>
      </w:r>
      <w:r w:rsidR="00AA3317" w:rsidRPr="00E6293F">
        <w:rPr>
          <w:b/>
          <w:bCs/>
          <w:sz w:val="22"/>
          <w:lang w:val="sq-AL"/>
        </w:rPr>
        <w:t>. Loja si aktivitet parësor në moshën fëmijërore</w:t>
      </w:r>
    </w:p>
    <w:p w14:paraId="241F09DF" w14:textId="77777777" w:rsidR="00D32999" w:rsidRPr="00C54B80" w:rsidRDefault="00AA3317">
      <w:pPr>
        <w:rPr>
          <w:sz w:val="22"/>
          <w:lang w:val="sq-AL"/>
        </w:rPr>
      </w:pPr>
      <w:r w:rsidRPr="00C54B80">
        <w:rPr>
          <w:sz w:val="22"/>
          <w:lang w:val="sq-AL"/>
        </w:rPr>
        <w:t>Loja është mjeti/metoda/forma kryesore e aktivitetit edukativ-arsimor për të cilin fëmija ka nevoja të veçanta jetësore dhe që siguron jetesën dhe të nxënit në përputhje me karakteristikat, potencialet dhe interesat zhvillimore dhe individuale të fëmijës. Loja është aktiviteti parësor përmes të cilit fëmija shpreh veten, shpreh nevojat, dëshirat dhe qëllimet e tij, socializohet, korrigjon disa aspekte zhvillimore dhe mëson. Loja duhet të jetë e pranishme çdo ditë në zhvillimin e hershëm të fëmijërisë.</w:t>
      </w:r>
    </w:p>
    <w:p w14:paraId="241F09E0" w14:textId="77777777" w:rsidR="00D32999" w:rsidRPr="00C54B80" w:rsidRDefault="00D32999">
      <w:pPr>
        <w:rPr>
          <w:sz w:val="22"/>
          <w:lang w:val="sq-AL"/>
        </w:rPr>
      </w:pPr>
    </w:p>
    <w:p w14:paraId="241F09E1" w14:textId="1BF64724" w:rsidR="00D32999" w:rsidRPr="00E6293F" w:rsidRDefault="002D4859">
      <w:pPr>
        <w:rPr>
          <w:b/>
          <w:bCs/>
          <w:sz w:val="22"/>
          <w:lang w:val="sq-AL"/>
        </w:rPr>
      </w:pPr>
      <w:r>
        <w:rPr>
          <w:b/>
          <w:bCs/>
          <w:sz w:val="22"/>
          <w:lang w:val="sq-AL"/>
        </w:rPr>
        <w:t>56</w:t>
      </w:r>
      <w:r w:rsidR="00AA3317" w:rsidRPr="00E6293F">
        <w:rPr>
          <w:b/>
          <w:bCs/>
          <w:sz w:val="22"/>
          <w:lang w:val="sq-AL"/>
        </w:rPr>
        <w:t>. Cili është roli dhe rëndësia e portofolit të fëmijëve në ndikimin e organizuar në zhvillimin e tyre?</w:t>
      </w:r>
    </w:p>
    <w:p w14:paraId="241F09E2" w14:textId="77777777" w:rsidR="00D32999" w:rsidRPr="00C54B80" w:rsidRDefault="00AA3317">
      <w:pPr>
        <w:rPr>
          <w:sz w:val="22"/>
          <w:lang w:val="sq-AL"/>
        </w:rPr>
      </w:pPr>
      <w:r w:rsidRPr="00C54B80">
        <w:rPr>
          <w:sz w:val="22"/>
          <w:lang w:val="sq-AL"/>
        </w:rPr>
        <w:t>Një portofol ofron një pasqyrë të arritjeve të fëmijëve - gjë që mundëson planifikimin dhe zbatimin më të suksesshëm të aktiviteteve të mëtejshme edukativo-arsimore. Gjithashtu, ai mundëson një qasje më të mirë individuale në punën me fëmijën, si dhe ndërhyrje në kohë në rast të një nevoje të mundshme për të. Portofoli tregon ritmin e zhvillimit në fusha të ndryshme dhe ndihmon për një vazhdimësi më të mirë në kalimin në një nivel më të lartë arsimor.</w:t>
      </w:r>
    </w:p>
    <w:p w14:paraId="241F09E3" w14:textId="77777777" w:rsidR="00D32999" w:rsidRPr="00C54B80" w:rsidRDefault="00D32999">
      <w:pPr>
        <w:rPr>
          <w:sz w:val="22"/>
          <w:lang w:val="sq-AL"/>
        </w:rPr>
      </w:pPr>
    </w:p>
    <w:p w14:paraId="241F09E4" w14:textId="5408D7B2" w:rsidR="00D32999" w:rsidRPr="00E6293F" w:rsidRDefault="002D4859">
      <w:pPr>
        <w:rPr>
          <w:b/>
          <w:bCs/>
          <w:sz w:val="22"/>
          <w:lang w:val="sq-AL"/>
        </w:rPr>
      </w:pPr>
      <w:r>
        <w:rPr>
          <w:b/>
          <w:bCs/>
          <w:sz w:val="22"/>
          <w:lang w:val="sq-AL"/>
        </w:rPr>
        <w:t>57</w:t>
      </w:r>
      <w:r w:rsidR="00AA3317" w:rsidRPr="00E6293F">
        <w:rPr>
          <w:b/>
          <w:bCs/>
          <w:sz w:val="22"/>
          <w:lang w:val="sq-AL"/>
        </w:rPr>
        <w:t xml:space="preserve">. Cilat duhet të jenë materialet në qendrat (këndet) e të nxënit dhe të lojës? </w:t>
      </w:r>
    </w:p>
    <w:p w14:paraId="241F09E5" w14:textId="77777777" w:rsidR="00D32999" w:rsidRPr="00C54B80" w:rsidRDefault="00AA3317">
      <w:pPr>
        <w:rPr>
          <w:sz w:val="22"/>
          <w:lang w:val="sq-AL"/>
        </w:rPr>
      </w:pPr>
      <w:r w:rsidRPr="00C54B80">
        <w:rPr>
          <w:sz w:val="22"/>
          <w:lang w:val="sq-AL"/>
        </w:rPr>
        <w:t>Materialet në qendrat (këndet) e të nxënit dhe të lojës duhet të jenë: të organizuara, të rregulluara qartë, të pastra dhe të rregullta, të arritshme për fëmijët, të monitoruara, të vlerësuara dhe të pasuruara vazhdimisht. Ato gjithashtu duhet të pasurohen me materiale të pastrukturuara, dhe fëmijët duhet të inkurajohen të bëjnë zgjedhje të pavarura për aktivitete të lira dhe të organizuara.</w:t>
      </w:r>
    </w:p>
    <w:p w14:paraId="241F09E6" w14:textId="77777777" w:rsidR="00D32999" w:rsidRPr="00C54B80" w:rsidRDefault="00D32999">
      <w:pPr>
        <w:rPr>
          <w:sz w:val="22"/>
          <w:lang w:val="sq-AL"/>
        </w:rPr>
      </w:pPr>
    </w:p>
    <w:p w14:paraId="241F09E7" w14:textId="08197FF4" w:rsidR="00D32999" w:rsidRPr="00E6293F" w:rsidRDefault="00AA3317">
      <w:pPr>
        <w:rPr>
          <w:b/>
          <w:bCs/>
          <w:sz w:val="22"/>
          <w:lang w:val="sq-AL"/>
        </w:rPr>
      </w:pPr>
      <w:r w:rsidRPr="00E6293F">
        <w:rPr>
          <w:b/>
          <w:bCs/>
          <w:sz w:val="22"/>
          <w:lang w:val="sq-AL"/>
        </w:rPr>
        <w:t xml:space="preserve"> </w:t>
      </w:r>
      <w:r w:rsidR="002D4859">
        <w:rPr>
          <w:b/>
          <w:bCs/>
          <w:sz w:val="22"/>
          <w:lang w:val="sq-AL"/>
        </w:rPr>
        <w:t>58</w:t>
      </w:r>
      <w:r w:rsidRPr="00E6293F">
        <w:rPr>
          <w:b/>
          <w:bCs/>
          <w:sz w:val="22"/>
          <w:lang w:val="sq-AL"/>
        </w:rPr>
        <w:t>. Çfarë është zhvillimi i hershëm i fëmijërisë?</w:t>
      </w:r>
    </w:p>
    <w:p w14:paraId="241F09E8" w14:textId="77777777" w:rsidR="00D32999" w:rsidRPr="00C54B80" w:rsidRDefault="00AA3317">
      <w:pPr>
        <w:rPr>
          <w:sz w:val="22"/>
          <w:lang w:val="sq-AL"/>
        </w:rPr>
      </w:pPr>
      <w:r w:rsidRPr="00C54B80">
        <w:rPr>
          <w:sz w:val="22"/>
          <w:lang w:val="sq-AL"/>
        </w:rPr>
        <w:t>Zhvillimi i hershëm i fëmijërisë mbulon periudhën nga 0-6 vjeç, ose sipas disa autorëve deri në moshën 8 vjeç. Është një periudhë në të cilën kujdesi, rritja dhe edukimi i fëmijëve janë plotësuese dhe të ndërthurura. Zhvillimi i hershëm i fëmijërisë është një proces nëpër të cilin kalojnë të gjithë fëmijët, nga modelet e thjeshta të sjelljes fizike, motorike, sociale dhe emocionale deri te ato më komplekse.</w:t>
      </w:r>
    </w:p>
    <w:p w14:paraId="241F09E9" w14:textId="77777777" w:rsidR="00D32999" w:rsidRPr="00C54B80" w:rsidRDefault="00D32999">
      <w:pPr>
        <w:rPr>
          <w:sz w:val="22"/>
          <w:lang w:val="sq-AL"/>
        </w:rPr>
      </w:pPr>
    </w:p>
    <w:p w14:paraId="241F09EA" w14:textId="4D5201CE" w:rsidR="00D32999" w:rsidRPr="00E6293F" w:rsidRDefault="002D4859">
      <w:pPr>
        <w:rPr>
          <w:b/>
          <w:bCs/>
          <w:sz w:val="22"/>
          <w:lang w:val="sq-AL"/>
        </w:rPr>
      </w:pPr>
      <w:r>
        <w:rPr>
          <w:b/>
          <w:bCs/>
          <w:sz w:val="22"/>
          <w:lang w:val="sq-AL"/>
        </w:rPr>
        <w:t>59</w:t>
      </w:r>
      <w:r w:rsidR="00AA3317" w:rsidRPr="00E6293F">
        <w:rPr>
          <w:b/>
          <w:bCs/>
          <w:sz w:val="22"/>
          <w:lang w:val="sq-AL"/>
        </w:rPr>
        <w:t>. Edukimi i organizuar parashkollor e zëvendëson rolin edukativ të familjes ose e plotëson rolin edukativ të familjes</w:t>
      </w:r>
    </w:p>
    <w:p w14:paraId="241F09EB" w14:textId="77777777" w:rsidR="00D32999" w:rsidRPr="00C54B80" w:rsidRDefault="00AA3317">
      <w:pPr>
        <w:rPr>
          <w:sz w:val="22"/>
          <w:lang w:val="sq-AL"/>
        </w:rPr>
      </w:pPr>
      <w:r w:rsidRPr="00C54B80">
        <w:rPr>
          <w:sz w:val="22"/>
          <w:lang w:val="sq-AL"/>
        </w:rPr>
        <w:t xml:space="preserve">Familja është faktori më i rëndësishëm në hedhjen e themeleve të çdo personi. Është mjedisi i parë në të cilin fëmija bën kontaktin e parë me botën përreth tij dhe në të cilin përjeton përvojat dhe sprovat e para emocionale. Familja është faktori kryesor në përmbushjen e nevojave intelektuale-njohëse, socio-emocionale, psikologjike dhe nevojave të tjera zhvillimore të fëmijëve. Ndryshe nga edukimi dhe arsimimi në institucionet arsimore, edukimi familjar nuk është një proces i organizuar. Efektet edukative në të bazohen në shprehjen e emocioneve dhe në atmosferën intime të cilat, </w:t>
      </w:r>
      <w:r w:rsidRPr="00C54B80">
        <w:rPr>
          <w:sz w:val="22"/>
          <w:lang w:val="sq-AL"/>
        </w:rPr>
        <w:lastRenderedPageBreak/>
        <w:t>së bashku me dashurinë, janë mjetet themelore për të ndikuar tek fëmija. Prandaj, edukimi familjar ka një natyrë funksionale të bazuar në lidhjet emocionale dhe në proceset e identifikimit, që është një nga momentet më të rëndësishme edukative. Kjo është arsyeja pse edukimi i organizuar parashkollor nuk mund ta zëvendësojë, por përkundrazi, me veprim të organizuar dhe të planifikuar edukativ, mund ta plotësojë rolin edukativ të familjes.</w:t>
      </w:r>
    </w:p>
    <w:p w14:paraId="241F09EC" w14:textId="77777777" w:rsidR="00D32999" w:rsidRPr="00C54B80" w:rsidRDefault="00D32999">
      <w:pPr>
        <w:rPr>
          <w:sz w:val="22"/>
          <w:lang w:val="sq-AL"/>
        </w:rPr>
      </w:pPr>
    </w:p>
    <w:p w14:paraId="241F09ED" w14:textId="0E265005" w:rsidR="00D32999" w:rsidRPr="00E6293F" w:rsidRDefault="002D4859">
      <w:pPr>
        <w:rPr>
          <w:b/>
          <w:bCs/>
          <w:sz w:val="22"/>
          <w:lang w:val="sq-AL"/>
        </w:rPr>
      </w:pPr>
      <w:r>
        <w:rPr>
          <w:b/>
          <w:bCs/>
          <w:sz w:val="22"/>
          <w:lang w:val="sq-AL"/>
        </w:rPr>
        <w:t>60</w:t>
      </w:r>
      <w:r w:rsidR="00AA3317" w:rsidRPr="00E6293F">
        <w:rPr>
          <w:b/>
          <w:bCs/>
          <w:sz w:val="22"/>
          <w:lang w:val="sq-AL"/>
        </w:rPr>
        <w:t xml:space="preserve">.  Një nga funksionet e edukimit parashkollor është përgatitja e fëmijëve për?  </w:t>
      </w:r>
    </w:p>
    <w:p w14:paraId="241F09EE" w14:textId="77777777" w:rsidR="00D32999" w:rsidRPr="00C54B80" w:rsidRDefault="00AA3317">
      <w:pPr>
        <w:rPr>
          <w:sz w:val="22"/>
          <w:lang w:val="sq-AL"/>
        </w:rPr>
      </w:pPr>
      <w:r w:rsidRPr="00C54B80">
        <w:rPr>
          <w:sz w:val="22"/>
          <w:lang w:val="sq-AL"/>
        </w:rPr>
        <w:t>Një nga funksionet e edukimit parashkollor është përgatitja e fëmijëve për shkollë. Në fakt, edukimi parashkollor dhe arsimi bazohet në ndikime arsimore të organizuara dhe të orientuara në mënyrë holistike në të gjitha aspektet zhvillimore të personalitetit të fëmijës. Përmes proceseve të organizuara edukative-arsimore, fëmija socializohet, zhvillon procese mendore dhe njohëse-intelektuale, i njeh dhe i zhvillon potencialet dhe mundësitë e tij, i pasuron përvojat dhe njohuritë e tij, fiton gradualisht ekuilibër emocional dhe motorik, zhvillon dhe drejton nevojat dhe interesat e tij dhe ndërton një qëndrim pozitiv ndaj të nxënit dhe zbulimit. E gjithë kjo përfaqëson një bazë të suksesshme për procese të mëtejshme të të nxënit dhe zhvillimit brenda shkollës.</w:t>
      </w:r>
    </w:p>
    <w:p w14:paraId="241F09EF" w14:textId="77777777" w:rsidR="00D32999" w:rsidRPr="00C54B80" w:rsidRDefault="00D32999">
      <w:pPr>
        <w:rPr>
          <w:sz w:val="22"/>
          <w:lang w:val="sq-AL"/>
        </w:rPr>
      </w:pPr>
    </w:p>
    <w:p w14:paraId="241F09F0" w14:textId="4A2B7296" w:rsidR="00D32999" w:rsidRPr="00EB07E1" w:rsidRDefault="002D4859">
      <w:pPr>
        <w:rPr>
          <w:b/>
          <w:bCs/>
          <w:sz w:val="22"/>
          <w:lang w:val="sq-AL"/>
        </w:rPr>
      </w:pPr>
      <w:r>
        <w:rPr>
          <w:b/>
          <w:bCs/>
          <w:sz w:val="22"/>
          <w:lang w:val="sq-AL"/>
        </w:rPr>
        <w:t>61</w:t>
      </w:r>
      <w:r w:rsidR="00AA3317" w:rsidRPr="00EB07E1">
        <w:rPr>
          <w:b/>
          <w:bCs/>
          <w:sz w:val="22"/>
          <w:lang w:val="sq-AL"/>
        </w:rPr>
        <w:t>. Edukimi familjar paraqet</w:t>
      </w:r>
    </w:p>
    <w:p w14:paraId="241F09F1" w14:textId="77777777" w:rsidR="00D32999" w:rsidRPr="00C54B80" w:rsidRDefault="00AA3317">
      <w:pPr>
        <w:rPr>
          <w:sz w:val="22"/>
          <w:lang w:val="sq-AL"/>
        </w:rPr>
      </w:pPr>
      <w:r w:rsidRPr="00C54B80">
        <w:rPr>
          <w:sz w:val="22"/>
          <w:lang w:val="sq-AL"/>
        </w:rPr>
        <w:t>Edukimi familjar është një nga funksionet themelore të edukimit të organizuar parashkollor, i cili kontribuon në një proces më cilësor të zhvillimit të hershëm të fëmijërisë. Ky funksion lind nga nevoja për të theksuar, pasuruar, kanalizuar dhe plotësuar rolin edukativ të familjes, për të kapërcyer paragjykimet në lidhje me dallimet kulturore midis fëmijëve dhe për të harmonizuar ndikimet edukative midis dy faktorëve të rëndësishëm në zhvillimin e hershëm të fëmijërisë - kopshtit/qendrave të zhvillimit të hershëm të fëmijërisë dhe familjes.</w:t>
      </w:r>
    </w:p>
    <w:p w14:paraId="241F09F2" w14:textId="77777777" w:rsidR="00D32999" w:rsidRPr="00C54B80" w:rsidRDefault="00D32999">
      <w:pPr>
        <w:rPr>
          <w:sz w:val="22"/>
          <w:lang w:val="sq-AL"/>
        </w:rPr>
      </w:pPr>
    </w:p>
    <w:p w14:paraId="241F09F3" w14:textId="0642205A" w:rsidR="00D32999" w:rsidRPr="00EB07E1" w:rsidRDefault="002D4859">
      <w:pPr>
        <w:rPr>
          <w:b/>
          <w:bCs/>
          <w:sz w:val="22"/>
          <w:lang w:val="sq-AL"/>
        </w:rPr>
      </w:pPr>
      <w:r>
        <w:rPr>
          <w:b/>
          <w:bCs/>
          <w:sz w:val="22"/>
          <w:lang w:val="sq-AL"/>
        </w:rPr>
        <w:t>62</w:t>
      </w:r>
      <w:r w:rsidR="00AA3317" w:rsidRPr="00EB07E1">
        <w:rPr>
          <w:b/>
          <w:bCs/>
          <w:sz w:val="22"/>
          <w:lang w:val="sq-AL"/>
        </w:rPr>
        <w:t>. Sjellja e shëndetshme dhe e sigurt është pjesë e fushës(domenit)?</w:t>
      </w:r>
    </w:p>
    <w:p w14:paraId="241F09F4" w14:textId="77777777" w:rsidR="00D32999" w:rsidRPr="00C54B80" w:rsidRDefault="00AA3317">
      <w:pPr>
        <w:rPr>
          <w:sz w:val="22"/>
          <w:lang w:val="sq-AL"/>
        </w:rPr>
      </w:pPr>
      <w:r w:rsidRPr="00C54B80">
        <w:rPr>
          <w:sz w:val="22"/>
          <w:lang w:val="sq-AL"/>
        </w:rPr>
        <w:t>Sjellja e shëndetshme dhe e sigurt është pjesë e fushës(domenit) së shëndetit dhe zhvillimit motorik.</w:t>
      </w:r>
    </w:p>
    <w:p w14:paraId="241F09F5" w14:textId="77777777" w:rsidR="00D32999" w:rsidRPr="00C54B80" w:rsidRDefault="00D32999">
      <w:pPr>
        <w:rPr>
          <w:sz w:val="22"/>
          <w:lang w:val="sq-AL"/>
        </w:rPr>
      </w:pPr>
    </w:p>
    <w:p w14:paraId="241F09F6" w14:textId="1C59C196" w:rsidR="00D32999" w:rsidRPr="00EB07E1" w:rsidRDefault="002D4859">
      <w:pPr>
        <w:rPr>
          <w:b/>
          <w:bCs/>
          <w:sz w:val="22"/>
          <w:lang w:val="sq-AL"/>
        </w:rPr>
      </w:pPr>
      <w:r>
        <w:rPr>
          <w:b/>
          <w:bCs/>
          <w:sz w:val="22"/>
          <w:lang w:val="sq-AL"/>
        </w:rPr>
        <w:t>63</w:t>
      </w:r>
      <w:r w:rsidR="00AA3317" w:rsidRPr="00EB07E1">
        <w:rPr>
          <w:b/>
          <w:bCs/>
          <w:sz w:val="22"/>
          <w:lang w:val="sq-AL"/>
        </w:rPr>
        <w:t>. Kurioziteti, kreativiteti, iniciativa, këmbëngulja janë vlera kryesore të cilës fushë (domen)?</w:t>
      </w:r>
    </w:p>
    <w:p w14:paraId="241F09F7" w14:textId="77777777" w:rsidR="00D32999" w:rsidRPr="00C54B80" w:rsidRDefault="00AA3317">
      <w:pPr>
        <w:rPr>
          <w:sz w:val="22"/>
          <w:lang w:val="sq-AL"/>
        </w:rPr>
      </w:pPr>
      <w:r w:rsidRPr="00C54B80">
        <w:rPr>
          <w:sz w:val="22"/>
          <w:lang w:val="sq-AL"/>
        </w:rPr>
        <w:t>Kurioziteti, kreativiteti, iniciativa, këmbëngulja janë vlera kryesore të qasjes së fushës ndaj të nxënit.</w:t>
      </w:r>
    </w:p>
    <w:p w14:paraId="241F09F8" w14:textId="77777777" w:rsidR="00D32999" w:rsidRPr="00C54B80" w:rsidRDefault="00D32999">
      <w:pPr>
        <w:rPr>
          <w:sz w:val="22"/>
          <w:lang w:val="sq-AL"/>
        </w:rPr>
      </w:pPr>
    </w:p>
    <w:p w14:paraId="241F09F9" w14:textId="55DC3289" w:rsidR="00D32999" w:rsidRPr="00EB07E1" w:rsidRDefault="002D4859">
      <w:pPr>
        <w:rPr>
          <w:b/>
          <w:bCs/>
          <w:sz w:val="22"/>
          <w:lang w:val="sq-AL"/>
        </w:rPr>
      </w:pPr>
      <w:r>
        <w:rPr>
          <w:b/>
          <w:bCs/>
          <w:sz w:val="22"/>
          <w:lang w:val="sq-AL"/>
        </w:rPr>
        <w:t>64</w:t>
      </w:r>
      <w:r w:rsidR="00AA3317" w:rsidRPr="00EB07E1">
        <w:rPr>
          <w:b/>
          <w:bCs/>
          <w:sz w:val="22"/>
          <w:lang w:val="sq-AL"/>
        </w:rPr>
        <w:t>. Zhvillimi i fëmijës në vitet e para të jetës nuk rrjedh në mënyrë të barabartë dhe pa probleme. Si e quajmë këtë rregullsi në zhvillimin e fëmijës?</w:t>
      </w:r>
    </w:p>
    <w:p w14:paraId="241F09FA" w14:textId="77777777" w:rsidR="00D32999" w:rsidRPr="00C54B80" w:rsidRDefault="00AA3317">
      <w:pPr>
        <w:rPr>
          <w:sz w:val="22"/>
          <w:lang w:val="sq-AL"/>
        </w:rPr>
      </w:pPr>
      <w:r w:rsidRPr="00C54B80">
        <w:rPr>
          <w:sz w:val="22"/>
          <w:lang w:val="sq-AL"/>
        </w:rPr>
        <w:t>Këtë rregullsi në zhvillimin e fëmijës e quajmë ndërprerje në zhvillim.</w:t>
      </w:r>
    </w:p>
    <w:p w14:paraId="241F09FB" w14:textId="77777777" w:rsidR="00D32999" w:rsidRPr="00C54B80" w:rsidRDefault="00D32999">
      <w:pPr>
        <w:rPr>
          <w:sz w:val="22"/>
          <w:lang w:val="sq-AL"/>
        </w:rPr>
      </w:pPr>
    </w:p>
    <w:p w14:paraId="241F09FC" w14:textId="4C20943A" w:rsidR="00D32999" w:rsidRPr="00EB07E1" w:rsidRDefault="00225A2F">
      <w:pPr>
        <w:rPr>
          <w:b/>
          <w:bCs/>
          <w:sz w:val="22"/>
          <w:lang w:val="sq-AL"/>
        </w:rPr>
      </w:pPr>
      <w:r>
        <w:rPr>
          <w:b/>
          <w:bCs/>
          <w:sz w:val="22"/>
          <w:lang w:val="sq-AL"/>
        </w:rPr>
        <w:t>65</w:t>
      </w:r>
      <w:r w:rsidR="00AA3317" w:rsidRPr="00EB07E1">
        <w:rPr>
          <w:b/>
          <w:bCs/>
          <w:sz w:val="22"/>
          <w:lang w:val="sq-AL"/>
        </w:rPr>
        <w:t>. Akceleracion do të thotë?</w:t>
      </w:r>
    </w:p>
    <w:p w14:paraId="241F09FD" w14:textId="77777777" w:rsidR="00D32999" w:rsidRPr="00C54B80" w:rsidRDefault="00AA3317">
      <w:pPr>
        <w:rPr>
          <w:sz w:val="22"/>
          <w:lang w:val="sq-AL"/>
        </w:rPr>
      </w:pPr>
      <w:r w:rsidRPr="00C54B80">
        <w:rPr>
          <w:sz w:val="22"/>
          <w:lang w:val="sq-AL"/>
        </w:rPr>
        <w:t xml:space="preserve">Termi akceleracion do të thotë përshpejtim i zhvillimit të një fëmije </w:t>
      </w:r>
    </w:p>
    <w:p w14:paraId="241F09FE" w14:textId="77777777" w:rsidR="00D32999" w:rsidRPr="00C54B80" w:rsidRDefault="00D32999">
      <w:pPr>
        <w:rPr>
          <w:sz w:val="22"/>
          <w:lang w:val="sq-AL"/>
        </w:rPr>
      </w:pPr>
    </w:p>
    <w:p w14:paraId="241F09FF" w14:textId="7F7528D7" w:rsidR="00D32999" w:rsidRPr="00EB07E1" w:rsidRDefault="00225A2F">
      <w:pPr>
        <w:rPr>
          <w:b/>
          <w:bCs/>
          <w:sz w:val="22"/>
          <w:lang w:val="sq-AL"/>
        </w:rPr>
      </w:pPr>
      <w:r>
        <w:rPr>
          <w:b/>
          <w:bCs/>
          <w:sz w:val="22"/>
          <w:lang w:val="sq-AL"/>
        </w:rPr>
        <w:t>66</w:t>
      </w:r>
      <w:r w:rsidR="00AA3317" w:rsidRPr="00EB07E1">
        <w:rPr>
          <w:b/>
          <w:bCs/>
          <w:sz w:val="22"/>
          <w:lang w:val="sq-AL"/>
        </w:rPr>
        <w:t>. Edukimi parashkollor dhe arsimi në vendin tonë bazohet në?</w:t>
      </w:r>
    </w:p>
    <w:p w14:paraId="241F0A00" w14:textId="77777777" w:rsidR="00D32999" w:rsidRPr="00C54B80" w:rsidRDefault="00AA3317">
      <w:pPr>
        <w:rPr>
          <w:sz w:val="22"/>
          <w:lang w:val="sq-AL"/>
        </w:rPr>
      </w:pPr>
      <w:r w:rsidRPr="00C54B80">
        <w:rPr>
          <w:sz w:val="22"/>
          <w:lang w:val="sq-AL"/>
        </w:rPr>
        <w:t>Edukimi parashkollor dhe arsimi në vendin tonë bazohet në qasjen humaniste ndaj arsimit.</w:t>
      </w:r>
    </w:p>
    <w:p w14:paraId="241F0A01" w14:textId="77777777" w:rsidR="00D32999" w:rsidRPr="00C54B80" w:rsidRDefault="00AA3317">
      <w:pPr>
        <w:rPr>
          <w:sz w:val="22"/>
          <w:lang w:val="sq-AL"/>
        </w:rPr>
      </w:pPr>
      <w:r w:rsidRPr="00C54B80">
        <w:rPr>
          <w:sz w:val="22"/>
          <w:lang w:val="sq-AL"/>
        </w:rPr>
        <w:t xml:space="preserve"> </w:t>
      </w:r>
    </w:p>
    <w:p w14:paraId="241F0A02" w14:textId="4A71AD8F" w:rsidR="00D32999" w:rsidRPr="00EB07E1" w:rsidRDefault="00225A2F">
      <w:pPr>
        <w:rPr>
          <w:b/>
          <w:bCs/>
          <w:sz w:val="22"/>
          <w:lang w:val="sq-AL"/>
        </w:rPr>
      </w:pPr>
      <w:r>
        <w:rPr>
          <w:b/>
          <w:bCs/>
          <w:sz w:val="22"/>
          <w:lang w:val="sq-AL"/>
        </w:rPr>
        <w:lastRenderedPageBreak/>
        <w:t>67</w:t>
      </w:r>
      <w:r w:rsidR="00AA3317" w:rsidRPr="00EB07E1">
        <w:rPr>
          <w:b/>
          <w:bCs/>
          <w:sz w:val="22"/>
          <w:lang w:val="sq-AL"/>
        </w:rPr>
        <w:t>. A duhet të dezinfektohet rregullisht hapësira dhe inventari i kuzhinës?</w:t>
      </w:r>
    </w:p>
    <w:p w14:paraId="241F0A03" w14:textId="77777777" w:rsidR="00D32999" w:rsidRPr="00C54B80" w:rsidRDefault="00AA3317">
      <w:pPr>
        <w:rPr>
          <w:sz w:val="22"/>
          <w:lang w:val="sq-AL"/>
        </w:rPr>
      </w:pPr>
      <w:r w:rsidRPr="00C54B80">
        <w:rPr>
          <w:sz w:val="22"/>
          <w:lang w:val="sq-AL"/>
        </w:rPr>
        <w:t xml:space="preserve">Dezinfektimi i hapësirës, </w:t>
      </w:r>
      <w:r w:rsidRPr="00C54B80">
        <w:rPr>
          <w:rFonts w:ascii="Cambria Math" w:hAnsi="Cambria Math" w:cs="Cambria Math"/>
          <w:sz w:val="22"/>
          <w:lang w:val="sq-AL"/>
        </w:rPr>
        <w:t>​​</w:t>
      </w:r>
      <w:r w:rsidRPr="00C54B80">
        <w:rPr>
          <w:sz w:val="22"/>
          <w:lang w:val="sq-AL"/>
        </w:rPr>
        <w:t xml:space="preserve">sipërfaqeve të punës dhe inventarit të kuzhinës kryhet rregullisht - çdo ditë me dezinfektantë të përshtatshëm dhe është i detyrueshëm. Dezinfektimi mund të kryhet edhe duke hekurosur çarçafët, peshqirët etj. Zierja e pajisjeve të vogla në një kazan është gjithashtu dezinfektim. Ekspozimi i objekteve në diell është një dezinfektim i përshtatshëm për një pjesë të inventarit. Ekziston edhe dezinfektimi kimik, i cili është më i sigurti dhe kryhet me dezinfektantë kimikë. </w:t>
      </w:r>
    </w:p>
    <w:p w14:paraId="241F0A04" w14:textId="77777777" w:rsidR="00D32999" w:rsidRPr="00C54B80" w:rsidRDefault="00D32999">
      <w:pPr>
        <w:rPr>
          <w:sz w:val="22"/>
          <w:lang w:val="sq-AL"/>
        </w:rPr>
      </w:pPr>
    </w:p>
    <w:p w14:paraId="241F0A05" w14:textId="4BD1D400" w:rsidR="00D32999" w:rsidRPr="00EB07E1" w:rsidRDefault="00225A2F">
      <w:pPr>
        <w:rPr>
          <w:b/>
          <w:bCs/>
          <w:sz w:val="22"/>
          <w:lang w:val="sq-AL"/>
        </w:rPr>
      </w:pPr>
      <w:r>
        <w:rPr>
          <w:b/>
          <w:bCs/>
          <w:sz w:val="22"/>
          <w:lang w:val="sq-AL"/>
        </w:rPr>
        <w:t>70</w:t>
      </w:r>
      <w:r w:rsidR="00AA3317" w:rsidRPr="00EB07E1">
        <w:rPr>
          <w:b/>
          <w:bCs/>
          <w:sz w:val="22"/>
          <w:lang w:val="sq-AL"/>
        </w:rPr>
        <w:t>. A zbatohen Normativat e ushqyerjes për fëmijët e kopshtit?</w:t>
      </w:r>
    </w:p>
    <w:p w14:paraId="241F0A06" w14:textId="77777777" w:rsidR="00D32999" w:rsidRPr="00C54B80" w:rsidRDefault="00AA3317">
      <w:pPr>
        <w:rPr>
          <w:sz w:val="22"/>
          <w:lang w:val="sq-AL"/>
        </w:rPr>
      </w:pPr>
      <w:r w:rsidRPr="00C54B80">
        <w:rPr>
          <w:sz w:val="22"/>
          <w:lang w:val="sq-AL"/>
        </w:rPr>
        <w:t>Zbatimi i Normativave të ushqyerjes përdoren gjatë planifikimit të të ushqyerit dhe të njëjtat janë përpiluar nga Instituti Republikan për Avancimin e Amvisërisë në vitin 1988, dhe të plotësuara sërish në vitin 2005. Normativat e Ushqyerjes janë në përputhje me Doracakun për Ushqyerjen e Rregullt të Popullsisë në Republikën e Maqedonisë së Veriut, i cili është në përputhje me FAO-n dhe Organizatën Botërore të Shëndetësisë.</w:t>
      </w:r>
    </w:p>
    <w:p w14:paraId="241F0A07" w14:textId="77777777" w:rsidR="00D32999" w:rsidRPr="00C54B80" w:rsidRDefault="00D32999">
      <w:pPr>
        <w:rPr>
          <w:sz w:val="22"/>
          <w:lang w:val="sq-AL"/>
        </w:rPr>
      </w:pPr>
    </w:p>
    <w:p w14:paraId="241F0A08" w14:textId="39462E2F" w:rsidR="00D32999" w:rsidRPr="00EB07E1" w:rsidRDefault="00225A2F">
      <w:pPr>
        <w:rPr>
          <w:b/>
          <w:bCs/>
          <w:sz w:val="22"/>
          <w:lang w:val="sq-AL"/>
        </w:rPr>
      </w:pPr>
      <w:r>
        <w:rPr>
          <w:b/>
          <w:bCs/>
          <w:sz w:val="22"/>
          <w:lang w:val="sq-AL"/>
        </w:rPr>
        <w:t>71</w:t>
      </w:r>
      <w:r w:rsidR="00AA3317" w:rsidRPr="00EB07E1">
        <w:rPr>
          <w:b/>
          <w:bCs/>
          <w:sz w:val="22"/>
          <w:lang w:val="sq-AL"/>
        </w:rPr>
        <w:t>.  A u ndalohet hyrja në kuzhinë personave të papunësuar?</w:t>
      </w:r>
    </w:p>
    <w:p w14:paraId="241F0A09" w14:textId="77777777" w:rsidR="00D32999" w:rsidRPr="00C54B80" w:rsidRDefault="00AA3317">
      <w:pPr>
        <w:rPr>
          <w:sz w:val="22"/>
          <w:lang w:val="sq-AL"/>
        </w:rPr>
      </w:pPr>
      <w:r w:rsidRPr="00C54B80">
        <w:rPr>
          <w:sz w:val="22"/>
          <w:lang w:val="sq-AL"/>
        </w:rPr>
        <w:t>Për të gjithë personat e papunësuar, hyrja në kuzhinë dhe në ambientet e tjera ndihmëse që janë pjesë e kuzhinës është e ndaluar. Me leje të veçantë, të shoqëruar nga një person përgjegjës për ushqimin dhe me veshje mbrojtëse të përshtatshme, një person tjetër mund të hyjë në kuzhinë.</w:t>
      </w:r>
    </w:p>
    <w:p w14:paraId="241F0A0A" w14:textId="77777777" w:rsidR="00D32999" w:rsidRPr="00C54B80" w:rsidRDefault="00D32999">
      <w:pPr>
        <w:rPr>
          <w:sz w:val="22"/>
          <w:lang w:val="sq-AL"/>
        </w:rPr>
      </w:pPr>
    </w:p>
    <w:p w14:paraId="241F0A0B" w14:textId="4B72DA69" w:rsidR="00D32999" w:rsidRPr="00EB07E1" w:rsidRDefault="00225A2F">
      <w:pPr>
        <w:rPr>
          <w:b/>
          <w:bCs/>
          <w:sz w:val="22"/>
          <w:lang w:val="sq-AL"/>
        </w:rPr>
      </w:pPr>
      <w:r>
        <w:rPr>
          <w:b/>
          <w:bCs/>
          <w:sz w:val="22"/>
          <w:lang w:val="sq-AL"/>
        </w:rPr>
        <w:t>72</w:t>
      </w:r>
      <w:r w:rsidR="00AA3317" w:rsidRPr="00EB07E1">
        <w:rPr>
          <w:b/>
          <w:bCs/>
          <w:sz w:val="22"/>
          <w:lang w:val="sq-AL"/>
        </w:rPr>
        <w:t>.  A është i detyrueshëm kursi i higjienës?</w:t>
      </w:r>
    </w:p>
    <w:p w14:paraId="241F0A0C" w14:textId="77777777" w:rsidR="00D32999" w:rsidRPr="00C54B80" w:rsidRDefault="00AA3317">
      <w:pPr>
        <w:rPr>
          <w:sz w:val="22"/>
          <w:lang w:val="sq-AL"/>
        </w:rPr>
      </w:pPr>
      <w:r w:rsidRPr="00C54B80">
        <w:rPr>
          <w:sz w:val="22"/>
          <w:lang w:val="sq-AL"/>
        </w:rPr>
        <w:t>Një kurs higjiene është i detyrueshëm për të gjithë personat që janë në kontakt të drejtpërdrejtë me ushqyerjen e fëmijëve e që nuk kanë arsimim të mjaftueshëm në fushën e higjienës ushqimore. Duke ndjekur kurset, personat njihen me përgatitjen e sigurt të ushqimit, të gjitha specifikat e higjienës ushqimore, ruajtjen e higjienës së përgjithshme dhe personale, sëmundjet që mund të merren nga përzgjedhja jo e duhur dhe manipulimi me produktet ushqimore, e të ngjashme.</w:t>
      </w:r>
    </w:p>
    <w:p w14:paraId="241F0A0D" w14:textId="77777777" w:rsidR="00D32999" w:rsidRPr="00C54B80" w:rsidRDefault="00D32999">
      <w:pPr>
        <w:rPr>
          <w:sz w:val="22"/>
          <w:lang w:val="sq-AL"/>
        </w:rPr>
      </w:pPr>
    </w:p>
    <w:p w14:paraId="241F0A0E" w14:textId="7D076F56" w:rsidR="00D32999" w:rsidRPr="00EB07E1" w:rsidRDefault="00225A2F">
      <w:pPr>
        <w:rPr>
          <w:b/>
          <w:bCs/>
          <w:sz w:val="22"/>
          <w:lang w:val="sq-AL"/>
        </w:rPr>
      </w:pPr>
      <w:r>
        <w:rPr>
          <w:b/>
          <w:bCs/>
          <w:sz w:val="22"/>
          <w:lang w:val="sq-AL"/>
        </w:rPr>
        <w:t>73</w:t>
      </w:r>
      <w:r w:rsidR="00AA3317" w:rsidRPr="00EB07E1">
        <w:rPr>
          <w:b/>
          <w:bCs/>
          <w:sz w:val="22"/>
          <w:lang w:val="sq-AL"/>
        </w:rPr>
        <w:t>. A është e detyrueshme të lihen porcione kontrolli të vakteve ditore çdo ditë?</w:t>
      </w:r>
    </w:p>
    <w:p w14:paraId="241F0A0F" w14:textId="77777777" w:rsidR="00D32999" w:rsidRPr="00C54B80" w:rsidRDefault="00AA3317">
      <w:pPr>
        <w:rPr>
          <w:sz w:val="22"/>
          <w:lang w:val="sq-AL"/>
        </w:rPr>
      </w:pPr>
      <w:r w:rsidRPr="00C54B80">
        <w:rPr>
          <w:sz w:val="22"/>
          <w:lang w:val="sq-AL"/>
        </w:rPr>
        <w:t xml:space="preserve">Mostrat e kontrollit (mostrat) e të gjitha vakteve ditore duhet të lihen në frigorifer, në enë qelqi (kavanoza) speciale. Mostrat mbahen në frigorifer për 48 orë. </w:t>
      </w:r>
    </w:p>
    <w:p w14:paraId="241F0A10" w14:textId="77777777" w:rsidR="00D32999" w:rsidRPr="00C54B80" w:rsidRDefault="00D32999">
      <w:pPr>
        <w:rPr>
          <w:sz w:val="22"/>
          <w:lang w:val="sq-AL"/>
        </w:rPr>
      </w:pPr>
    </w:p>
    <w:p w14:paraId="241F0A13" w14:textId="108403B8" w:rsidR="00D32999" w:rsidRPr="00EB07E1" w:rsidRDefault="00225A2F">
      <w:pPr>
        <w:rPr>
          <w:b/>
          <w:bCs/>
          <w:sz w:val="22"/>
          <w:lang w:val="sq-AL"/>
        </w:rPr>
      </w:pPr>
      <w:r>
        <w:rPr>
          <w:b/>
          <w:bCs/>
          <w:sz w:val="22"/>
          <w:lang w:val="sq-AL"/>
        </w:rPr>
        <w:t>74</w:t>
      </w:r>
      <w:r w:rsidR="00AA3317" w:rsidRPr="00EB07E1">
        <w:rPr>
          <w:b/>
          <w:bCs/>
          <w:sz w:val="22"/>
          <w:lang w:val="sq-AL"/>
        </w:rPr>
        <w:t>. A ka qasje një person me grip në kuzhinë?</w:t>
      </w:r>
    </w:p>
    <w:p w14:paraId="241F0A14" w14:textId="77777777" w:rsidR="00D32999" w:rsidRPr="00C54B80" w:rsidRDefault="00AA3317">
      <w:pPr>
        <w:rPr>
          <w:sz w:val="22"/>
          <w:lang w:val="sq-AL"/>
        </w:rPr>
      </w:pPr>
      <w:r w:rsidRPr="00C54B80">
        <w:rPr>
          <w:sz w:val="22"/>
          <w:lang w:val="sq-AL"/>
        </w:rPr>
        <w:t>Të gjithë personat me grip që kanë kontakt të drejtpërdrejtë me ushqimin duhet të largohen përkohësisht nga kuzhina derisa të shërohen.</w:t>
      </w:r>
    </w:p>
    <w:p w14:paraId="241F0A15" w14:textId="77777777" w:rsidR="00D32999" w:rsidRPr="00C54B80" w:rsidRDefault="00D32999">
      <w:pPr>
        <w:rPr>
          <w:sz w:val="22"/>
          <w:lang w:val="sq-AL"/>
        </w:rPr>
      </w:pPr>
    </w:p>
    <w:p w14:paraId="241F0A16" w14:textId="798652F0" w:rsidR="00D32999" w:rsidRPr="00EB07E1" w:rsidRDefault="00225A2F">
      <w:pPr>
        <w:rPr>
          <w:b/>
          <w:bCs/>
          <w:sz w:val="22"/>
          <w:lang w:val="sq-AL"/>
        </w:rPr>
      </w:pPr>
      <w:r>
        <w:rPr>
          <w:b/>
          <w:bCs/>
          <w:sz w:val="22"/>
          <w:lang w:val="sq-AL"/>
        </w:rPr>
        <w:t>75</w:t>
      </w:r>
      <w:r w:rsidR="00AA3317" w:rsidRPr="00EB07E1">
        <w:rPr>
          <w:b/>
          <w:bCs/>
          <w:sz w:val="22"/>
          <w:lang w:val="sq-AL"/>
        </w:rPr>
        <w:t>. A kanë punonjësit e kuzhinës rroba adekuate pune?</w:t>
      </w:r>
    </w:p>
    <w:p w14:paraId="241F0A17" w14:textId="77777777" w:rsidR="00D32999" w:rsidRPr="00C54B80" w:rsidRDefault="00AA3317">
      <w:pPr>
        <w:rPr>
          <w:sz w:val="22"/>
          <w:lang w:val="sq-AL"/>
        </w:rPr>
      </w:pPr>
      <w:r w:rsidRPr="00C54B80">
        <w:rPr>
          <w:sz w:val="22"/>
          <w:lang w:val="sq-AL"/>
        </w:rPr>
        <w:t>Në varësi të vendit të punës në kuzhinë, të gjithë punonjësit duhet të kenë dhe të veshin rroba pune të përshtatshme në përputhje me rekomandimet e HACCP. Çdo punonjës duhet të ketë të paktën dy ose tre komplete rrobash pune të plota, në varësi të vendit të punës. Rrobat ruhen në dollapë të veçantë për secilin punonjës. Në vendin e punës, punonjësit duhet të kenë gjithmonë një komplet rrobash pune rezervë të pastra.</w:t>
      </w:r>
    </w:p>
    <w:p w14:paraId="241F0A18" w14:textId="77777777" w:rsidR="00D32999" w:rsidRPr="00C54B80" w:rsidRDefault="00D32999">
      <w:pPr>
        <w:rPr>
          <w:sz w:val="22"/>
          <w:lang w:val="sq-AL"/>
        </w:rPr>
      </w:pPr>
    </w:p>
    <w:p w14:paraId="241F0A19" w14:textId="5FCDF3D8" w:rsidR="00D32999" w:rsidRPr="007D5777" w:rsidRDefault="00225A2F">
      <w:pPr>
        <w:rPr>
          <w:b/>
          <w:bCs/>
          <w:sz w:val="22"/>
          <w:lang w:val="sq-AL"/>
        </w:rPr>
      </w:pPr>
      <w:r>
        <w:rPr>
          <w:b/>
          <w:bCs/>
          <w:sz w:val="22"/>
          <w:lang w:val="sq-AL"/>
        </w:rPr>
        <w:t>76</w:t>
      </w:r>
      <w:r w:rsidR="00AA3317" w:rsidRPr="007D5777">
        <w:rPr>
          <w:b/>
          <w:bCs/>
          <w:sz w:val="22"/>
          <w:lang w:val="sq-AL"/>
        </w:rPr>
        <w:t>. Deratizimi i hapësirës së kuzhinës është?</w:t>
      </w:r>
    </w:p>
    <w:p w14:paraId="241F0A1A" w14:textId="77777777" w:rsidR="00D32999" w:rsidRPr="00C54B80" w:rsidRDefault="00AA3317">
      <w:pPr>
        <w:rPr>
          <w:sz w:val="22"/>
          <w:lang w:val="sq-AL"/>
        </w:rPr>
      </w:pPr>
      <w:r w:rsidRPr="00C54B80">
        <w:rPr>
          <w:sz w:val="22"/>
          <w:lang w:val="sq-AL"/>
        </w:rPr>
        <w:t xml:space="preserve">Deratizimi është shkatërrimi i brejtësve dhe kryhet detyrimisht çdo gjashtë muaj, dhe më shpesh nëse është e nevojshme. Deratizimi kryhet nga një shërbim profesional i </w:t>
      </w:r>
      <w:r w:rsidRPr="00C54B80">
        <w:rPr>
          <w:sz w:val="22"/>
          <w:lang w:val="sq-AL"/>
        </w:rPr>
        <w:lastRenderedPageBreak/>
        <w:t>regjistruar në përputhje me ligjin, d.m.th. më shpesh kryhet nga Institutet e Shëndetit Publik (Institutet e Qytetit të Mbrojtjes së Shëndetit). Deratizimi është i detyrueshëm.</w:t>
      </w:r>
    </w:p>
    <w:p w14:paraId="241F0A1B" w14:textId="77777777" w:rsidR="00D32999" w:rsidRPr="00C54B80" w:rsidRDefault="00D32999">
      <w:pPr>
        <w:rPr>
          <w:sz w:val="22"/>
          <w:lang w:val="sq-AL"/>
        </w:rPr>
      </w:pPr>
    </w:p>
    <w:p w14:paraId="241F0A1C" w14:textId="52D484B3" w:rsidR="00D32999" w:rsidRPr="007D5777" w:rsidRDefault="00225A2F">
      <w:pPr>
        <w:rPr>
          <w:b/>
          <w:bCs/>
          <w:sz w:val="22"/>
          <w:lang w:val="sq-AL"/>
        </w:rPr>
      </w:pPr>
      <w:r>
        <w:rPr>
          <w:b/>
          <w:bCs/>
          <w:sz w:val="22"/>
          <w:lang w:val="sq-AL"/>
        </w:rPr>
        <w:t>77</w:t>
      </w:r>
      <w:r w:rsidR="00AA3317" w:rsidRPr="007D5777">
        <w:rPr>
          <w:b/>
          <w:bCs/>
          <w:sz w:val="22"/>
          <w:lang w:val="sq-AL"/>
        </w:rPr>
        <w:t>. Desintali është një mjet dezinfektimi?</w:t>
      </w:r>
    </w:p>
    <w:p w14:paraId="241F0A1D" w14:textId="77777777" w:rsidR="00D32999" w:rsidRPr="00C54B80" w:rsidRDefault="00AA3317">
      <w:pPr>
        <w:rPr>
          <w:sz w:val="22"/>
          <w:lang w:val="sq-AL"/>
        </w:rPr>
      </w:pPr>
      <w:r w:rsidRPr="00C54B80">
        <w:rPr>
          <w:sz w:val="22"/>
          <w:lang w:val="sq-AL"/>
        </w:rPr>
        <w:t>Desintal është një agjent kimik për dezinfektimin kimik të dyshemeve, sipërfaqeve të punës dhe pajisjeve të kuzhinës. Përdoret sipas koncentrimeve të përcaktuara të parashikuara në udhëzimet e përdorimit. Është e dëshirueshme që dezinfektimi kimik të jetë nën kontrollin e infermieres përgjegjëse. Dezinfektimi kryhet edhe në këndet e fëmijëve.</w:t>
      </w:r>
    </w:p>
    <w:p w14:paraId="241F0A1E" w14:textId="77777777" w:rsidR="00D32999" w:rsidRPr="00C54B80" w:rsidRDefault="00D32999">
      <w:pPr>
        <w:rPr>
          <w:sz w:val="22"/>
          <w:lang w:val="sq-AL"/>
        </w:rPr>
      </w:pPr>
    </w:p>
    <w:p w14:paraId="241F0A1F" w14:textId="449D6D2C" w:rsidR="00D32999" w:rsidRPr="007D5777" w:rsidRDefault="00225A2F">
      <w:pPr>
        <w:rPr>
          <w:b/>
          <w:bCs/>
          <w:sz w:val="22"/>
          <w:lang w:val="sq-AL"/>
        </w:rPr>
      </w:pPr>
      <w:r>
        <w:rPr>
          <w:b/>
          <w:bCs/>
          <w:sz w:val="22"/>
          <w:lang w:val="sq-AL"/>
        </w:rPr>
        <w:t>78</w:t>
      </w:r>
      <w:r w:rsidR="00AA3317" w:rsidRPr="007D5777">
        <w:rPr>
          <w:b/>
          <w:bCs/>
          <w:sz w:val="22"/>
          <w:lang w:val="sq-AL"/>
        </w:rPr>
        <w:t>. Proteinat ndahen në proteina prej ?</w:t>
      </w:r>
    </w:p>
    <w:p w14:paraId="241F0A20" w14:textId="77777777" w:rsidR="00D32999" w:rsidRPr="00C54B80" w:rsidRDefault="00AA3317">
      <w:pPr>
        <w:rPr>
          <w:sz w:val="22"/>
          <w:lang w:val="sq-AL"/>
        </w:rPr>
      </w:pPr>
      <w:r w:rsidRPr="00C54B80">
        <w:rPr>
          <w:sz w:val="22"/>
          <w:lang w:val="sq-AL"/>
        </w:rPr>
        <w:t>Proteinat janë materiale ndërtuese të organizmit dhe ndahen në proteina me origjinë shtazore dhe bimore. Proteinat me origjinë shtazore janë më të bollshme në mish, qumësht dhe produkte të tyre, vezë, peshk dhe produkte të tjera me origjinë shtazore. Proteinat bimore janë më të bollshme në fasule, sojë, bizele, drithëra, produkte arrash dhe farërash, etj. Një proteinë siguron 4.1 kcal, ose 17 kcal. xhul.</w:t>
      </w:r>
    </w:p>
    <w:p w14:paraId="241F0A21" w14:textId="77777777" w:rsidR="00D32999" w:rsidRPr="00C54B80" w:rsidRDefault="00D32999">
      <w:pPr>
        <w:rPr>
          <w:sz w:val="22"/>
          <w:lang w:val="sq-AL"/>
        </w:rPr>
      </w:pPr>
    </w:p>
    <w:p w14:paraId="241F0A22" w14:textId="270EE065" w:rsidR="00D32999" w:rsidRPr="007D5777" w:rsidRDefault="00225A2F">
      <w:pPr>
        <w:rPr>
          <w:b/>
          <w:bCs/>
          <w:sz w:val="22"/>
          <w:lang w:val="sq-AL"/>
        </w:rPr>
      </w:pPr>
      <w:r>
        <w:rPr>
          <w:b/>
          <w:bCs/>
          <w:sz w:val="22"/>
          <w:lang w:val="sq-AL"/>
        </w:rPr>
        <w:t>79</w:t>
      </w:r>
      <w:r w:rsidR="00AA3317" w:rsidRPr="007D5777">
        <w:rPr>
          <w:b/>
          <w:bCs/>
          <w:sz w:val="22"/>
          <w:lang w:val="sq-AL"/>
        </w:rPr>
        <w:t>. Ushqimi i parë i lehtë për fëmijët deri në 2 vjeç është.</w:t>
      </w:r>
    </w:p>
    <w:p w14:paraId="241F0A23" w14:textId="77777777" w:rsidR="00D32999" w:rsidRPr="00C54B80" w:rsidRDefault="00AA3317">
      <w:pPr>
        <w:rPr>
          <w:sz w:val="22"/>
          <w:lang w:val="sq-AL"/>
        </w:rPr>
      </w:pPr>
      <w:r w:rsidRPr="00C54B80">
        <w:rPr>
          <w:sz w:val="22"/>
          <w:lang w:val="sq-AL"/>
        </w:rPr>
        <w:t>Në ushqimin e  plotë ditor për fëmijët deri në moshën 2 vjeç parashikohen 4 vakte, të cilat janë të rregulluara sipas një orari të caktuar për konsum. Këtu përfshihet mëngjesi, një ushqim të lehtë para dreke, dreka dhe një ushqim të lehtë pasdite. Ushqimi i lehtë para dreke përbëhet nga një produkt qumështi, pure frutash dhe perimesh, lëngje të shtrydhura dhe të freskëta etj.</w:t>
      </w:r>
    </w:p>
    <w:p w14:paraId="241F0A24" w14:textId="77777777" w:rsidR="00D32999" w:rsidRPr="00C54B80" w:rsidRDefault="00D32999">
      <w:pPr>
        <w:rPr>
          <w:sz w:val="22"/>
          <w:lang w:val="sq-AL"/>
        </w:rPr>
      </w:pPr>
    </w:p>
    <w:p w14:paraId="241F0A25" w14:textId="2A5126B8" w:rsidR="00D32999" w:rsidRPr="007D5777" w:rsidRDefault="00225A2F">
      <w:pPr>
        <w:rPr>
          <w:b/>
          <w:bCs/>
          <w:sz w:val="22"/>
          <w:lang w:val="sq-AL"/>
        </w:rPr>
      </w:pPr>
      <w:r>
        <w:rPr>
          <w:b/>
          <w:bCs/>
          <w:sz w:val="22"/>
          <w:lang w:val="sq-AL"/>
        </w:rPr>
        <w:t>80</w:t>
      </w:r>
      <w:r w:rsidR="00AA3317" w:rsidRPr="007D5777">
        <w:rPr>
          <w:b/>
          <w:bCs/>
          <w:sz w:val="22"/>
          <w:lang w:val="sq-AL"/>
        </w:rPr>
        <w:t>. Ekzaminimet shëndetësore dhe higjienike për punonjësit e kuzhinës kryhen _____ në vit.</w:t>
      </w:r>
    </w:p>
    <w:p w14:paraId="241F0A26" w14:textId="77777777" w:rsidR="00D32999" w:rsidRPr="00C54B80" w:rsidRDefault="00AA3317">
      <w:pPr>
        <w:rPr>
          <w:sz w:val="22"/>
          <w:lang w:val="sq-AL"/>
        </w:rPr>
      </w:pPr>
      <w:r w:rsidRPr="00C54B80">
        <w:rPr>
          <w:sz w:val="22"/>
          <w:lang w:val="sq-AL"/>
        </w:rPr>
        <w:t>Detyrimi për të kryer ekzaminime shëndetësore dhe higjienike për të gjithë punonjësit që janë në kontakt të drejtpërdrejtë me ushqyerjen e fëmijëve është i detyrueshëm. Ekzaminimet kryhen në Institutet Shëndetësore të Republikës. Për punonjësit që janë në kontakt të drejtpërdrejtë me ushqyerjen e fëmijëve, ekzaminimet shëndetësore dhe higjienike kryhen çdo 6 muaj. Pas ekzaminimit, personi merr një kartë sanitare, që do të thotë se ai ose ajo mund të përfshihet në ushqyerjen e fëmijëve.</w:t>
      </w:r>
    </w:p>
    <w:p w14:paraId="241F0A27" w14:textId="77777777" w:rsidR="00D32999" w:rsidRPr="00C54B80" w:rsidRDefault="00D32999">
      <w:pPr>
        <w:rPr>
          <w:sz w:val="22"/>
          <w:lang w:val="sq-AL"/>
        </w:rPr>
      </w:pPr>
    </w:p>
    <w:p w14:paraId="241F0A28" w14:textId="0669C7FE" w:rsidR="00D32999" w:rsidRPr="007D5777" w:rsidRDefault="00225A2F">
      <w:pPr>
        <w:rPr>
          <w:b/>
          <w:bCs/>
          <w:sz w:val="22"/>
          <w:lang w:val="sq-AL"/>
        </w:rPr>
      </w:pPr>
      <w:r>
        <w:rPr>
          <w:b/>
          <w:bCs/>
          <w:sz w:val="22"/>
          <w:lang w:val="sq-AL"/>
        </w:rPr>
        <w:t>81</w:t>
      </w:r>
      <w:r w:rsidR="00AA3317" w:rsidRPr="007D5777">
        <w:rPr>
          <w:b/>
          <w:bCs/>
          <w:sz w:val="22"/>
          <w:lang w:val="sq-AL"/>
        </w:rPr>
        <w:t>. Produktet ushqimore të ngrira shkrihen në...</w:t>
      </w:r>
    </w:p>
    <w:p w14:paraId="241F0A29" w14:textId="77777777" w:rsidR="00D32999" w:rsidRPr="00C54B80" w:rsidRDefault="00AA3317">
      <w:pPr>
        <w:rPr>
          <w:sz w:val="22"/>
          <w:lang w:val="sq-AL"/>
        </w:rPr>
      </w:pPr>
      <w:r w:rsidRPr="00C54B80">
        <w:rPr>
          <w:sz w:val="22"/>
          <w:lang w:val="sq-AL"/>
        </w:rPr>
        <w:t>Produktet e ngrira thellë (mishi, peshku), varësisht nga vakti që duam të përgatisim, duhet të shkrihen para përdorimit. Shkrirja më e saktë është ta lëmë mishin në frigorifer për ruajtje deri të nesërmen, ose ta lëmë në temperaturë ambienti, mbi një tavolinë pune, të mbuluar me një leckë të bardhë. Nëse me mish përgatitet supë ose gjellë, ajo vendoset në gjendje të ngrirë në ujë të vluar. Perimet e ngrira zihen në gjendje të ngrirë në ujë të vluar me kripë.</w:t>
      </w:r>
    </w:p>
    <w:p w14:paraId="241F0A2A" w14:textId="77777777" w:rsidR="00D32999" w:rsidRPr="00C54B80" w:rsidRDefault="00D32999">
      <w:pPr>
        <w:rPr>
          <w:sz w:val="22"/>
          <w:lang w:val="sq-AL"/>
        </w:rPr>
      </w:pPr>
    </w:p>
    <w:p w14:paraId="241F0A2B" w14:textId="1C2B945F" w:rsidR="00D32999" w:rsidRPr="007D5777" w:rsidRDefault="00784C75">
      <w:pPr>
        <w:rPr>
          <w:b/>
          <w:bCs/>
          <w:sz w:val="22"/>
          <w:lang w:val="sq-AL"/>
        </w:rPr>
      </w:pPr>
      <w:r>
        <w:rPr>
          <w:b/>
          <w:bCs/>
          <w:sz w:val="22"/>
          <w:lang w:val="sq-AL"/>
        </w:rPr>
        <w:t>82</w:t>
      </w:r>
      <w:r w:rsidR="00AA3317" w:rsidRPr="007D5777">
        <w:rPr>
          <w:b/>
          <w:bCs/>
          <w:sz w:val="22"/>
          <w:lang w:val="sq-AL"/>
        </w:rPr>
        <w:t>.  Temperatura e brendshme në frigoriferin e mirëmbajtjes duhet të jetë...</w:t>
      </w:r>
    </w:p>
    <w:p w14:paraId="241F0A2C" w14:textId="77777777" w:rsidR="00D32999" w:rsidRPr="00C54B80" w:rsidRDefault="00AA3317">
      <w:pPr>
        <w:rPr>
          <w:sz w:val="22"/>
          <w:lang w:val="sq-AL"/>
        </w:rPr>
      </w:pPr>
      <w:r w:rsidRPr="00C54B80">
        <w:rPr>
          <w:sz w:val="22"/>
          <w:lang w:val="sq-AL"/>
        </w:rPr>
        <w:t xml:space="preserve">Mirëmbajtja e disa produkteve ushqimore kryhet në një frigorifer mirëmbajtjeje, që do të thotë se temperatura e brendshme duhet të jetë mbi zero. Nëse duam që disa nga produktet të ruhen për një periudhë më të gjatë kohore, ato ruhen në një frigorifer me temperaturë nën zero. Frigoriferët duhet të pastrohen, shkrihen dhe dezinfektohen rregullisht me agjentë kimikë të përshtatshëm. Monitorimi ditor i temperaturës së </w:t>
      </w:r>
      <w:r w:rsidRPr="00C54B80">
        <w:rPr>
          <w:sz w:val="22"/>
          <w:lang w:val="sq-AL"/>
        </w:rPr>
        <w:lastRenderedPageBreak/>
        <w:t>brendshme të frigoriferëve monitorohet nga ekipi i HACCP. Temperatura e brendshme e frigoriferit për mirëmbajtje duhet të jetë nga +4-+8 C.</w:t>
      </w:r>
    </w:p>
    <w:p w14:paraId="241F0A2D" w14:textId="77777777" w:rsidR="00D32999" w:rsidRPr="00C54B80" w:rsidRDefault="00D32999">
      <w:pPr>
        <w:rPr>
          <w:sz w:val="22"/>
          <w:lang w:val="sq-AL"/>
        </w:rPr>
      </w:pPr>
    </w:p>
    <w:p w14:paraId="241F0A2E" w14:textId="7892F0CD" w:rsidR="00D32999" w:rsidRPr="007D5777" w:rsidRDefault="00784C75">
      <w:pPr>
        <w:rPr>
          <w:b/>
          <w:bCs/>
          <w:sz w:val="22"/>
          <w:lang w:val="sq-AL"/>
        </w:rPr>
      </w:pPr>
      <w:r>
        <w:rPr>
          <w:b/>
          <w:bCs/>
          <w:sz w:val="22"/>
          <w:lang w:val="sq-AL"/>
        </w:rPr>
        <w:t>83</w:t>
      </w:r>
      <w:r w:rsidR="00AA3317" w:rsidRPr="007D5777">
        <w:rPr>
          <w:b/>
          <w:bCs/>
          <w:sz w:val="22"/>
          <w:lang w:val="sq-AL"/>
        </w:rPr>
        <w:t>. Mjalti bën pjesë në grupin e:</w:t>
      </w:r>
    </w:p>
    <w:p w14:paraId="241F0A2F" w14:textId="77777777" w:rsidR="00D32999" w:rsidRPr="00C54B80" w:rsidRDefault="00AA3317">
      <w:pPr>
        <w:rPr>
          <w:sz w:val="22"/>
          <w:lang w:val="sq-AL"/>
        </w:rPr>
      </w:pPr>
      <w:r w:rsidRPr="00C54B80">
        <w:rPr>
          <w:sz w:val="22"/>
          <w:lang w:val="sq-AL"/>
        </w:rPr>
        <w:t>Mjalti është një produkt ushqimor i shëndetshëm, i cili duhet të jetë i pranishëm rregullisht në ushqimet e fëmijëve, edhe atë si ëmbëlsues për çaj, qumësht, mëngjes në kombinim me gjalpë ose si shtesë në gatimet e ëmbla. Mjalti natyral mund të jetë në gjendje gjysmë të ngurtë në formën e kristaleve të vogla të imëta, të cilat janë karakteristike për mjaltin natyral. Mjalti jonatyral ka kristale të trasha në formën e sheqerit. Mund të përdoret në ushqimin e rregullt të fëmijëve që nga mosha një vjeç. Mjalti është bartës i grupit të sheqernave dhe koncentrateve të sheqerit.</w:t>
      </w:r>
    </w:p>
    <w:p w14:paraId="241F0A30" w14:textId="77777777" w:rsidR="00D32999" w:rsidRPr="00C54B80" w:rsidRDefault="00D32999">
      <w:pPr>
        <w:rPr>
          <w:sz w:val="22"/>
          <w:lang w:val="sq-AL"/>
        </w:rPr>
      </w:pPr>
    </w:p>
    <w:p w14:paraId="241F0A31" w14:textId="282183EC" w:rsidR="00D32999" w:rsidRPr="007D5777" w:rsidRDefault="00784C75">
      <w:pPr>
        <w:rPr>
          <w:b/>
          <w:bCs/>
          <w:sz w:val="22"/>
          <w:lang w:val="sq-AL"/>
        </w:rPr>
      </w:pPr>
      <w:r>
        <w:rPr>
          <w:b/>
          <w:bCs/>
          <w:sz w:val="22"/>
          <w:lang w:val="sq-AL"/>
        </w:rPr>
        <w:t>84</w:t>
      </w:r>
      <w:r w:rsidR="00AA3317" w:rsidRPr="007D5777">
        <w:rPr>
          <w:b/>
          <w:bCs/>
          <w:sz w:val="22"/>
          <w:lang w:val="sq-AL"/>
        </w:rPr>
        <w:t>. Porcionet e kontrollit të ushqimeve lihen në frigorifer për:</w:t>
      </w:r>
    </w:p>
    <w:p w14:paraId="241F0A32" w14:textId="77777777" w:rsidR="00D32999" w:rsidRPr="00C54B80" w:rsidRDefault="00AA3317">
      <w:pPr>
        <w:rPr>
          <w:sz w:val="22"/>
          <w:lang w:val="sq-AL"/>
        </w:rPr>
      </w:pPr>
      <w:r w:rsidRPr="00C54B80">
        <w:rPr>
          <w:sz w:val="22"/>
          <w:lang w:val="sq-AL"/>
        </w:rPr>
        <w:t>Mostra kontrolli – mostrat e vakteve ditore duhet të lihen në frigorifer për mirëmbajtje. Mostrat lihen në enë qelqi speciale me kapak. Sipas rregulloreve ligjore, mostrat duhet të mbahen në frigorifer për mirëmbajtje për 48 orë.</w:t>
      </w:r>
    </w:p>
    <w:p w14:paraId="241F0A33" w14:textId="77777777" w:rsidR="00D32999" w:rsidRPr="00C54B80" w:rsidRDefault="00D32999">
      <w:pPr>
        <w:rPr>
          <w:sz w:val="22"/>
          <w:lang w:val="sq-AL"/>
        </w:rPr>
      </w:pPr>
    </w:p>
    <w:p w14:paraId="241F0A34" w14:textId="2809F99E" w:rsidR="00D32999" w:rsidRPr="0060464E" w:rsidRDefault="00784C75">
      <w:pPr>
        <w:rPr>
          <w:b/>
          <w:bCs/>
          <w:sz w:val="22"/>
          <w:lang w:val="sq-AL"/>
        </w:rPr>
      </w:pPr>
      <w:r>
        <w:rPr>
          <w:b/>
          <w:bCs/>
          <w:sz w:val="22"/>
          <w:lang w:val="sq-AL"/>
        </w:rPr>
        <w:t>85</w:t>
      </w:r>
      <w:r w:rsidR="00AA3317" w:rsidRPr="0060464E">
        <w:rPr>
          <w:b/>
          <w:bCs/>
          <w:sz w:val="22"/>
          <w:lang w:val="sq-AL"/>
        </w:rPr>
        <w:t>. Ushqimet shpërndahen në kuzhinat e shpërndarjes në:</w:t>
      </w:r>
    </w:p>
    <w:p w14:paraId="241F0A35" w14:textId="77777777" w:rsidR="00D32999" w:rsidRPr="00C54B80" w:rsidRDefault="00AA3317">
      <w:pPr>
        <w:rPr>
          <w:sz w:val="22"/>
          <w:lang w:val="sq-AL"/>
        </w:rPr>
      </w:pPr>
      <w:r w:rsidRPr="00C54B80">
        <w:rPr>
          <w:sz w:val="22"/>
          <w:lang w:val="sq-AL"/>
        </w:rPr>
        <w:t>Për shpërndarjen e sigurt të vakteve të përgatitura, kërkohen enë të përshtatshme për shpërndarjen e ushqimit. Vaktet e gatuara të shpërndara duhet të transportohen në gjendje të ngrohtë në enë - termos që ruajnë edhe temperaturën e ushqimit. E gjithë shpërndarja kryhet në automjete të destinuara për këtë qëllim,  të shënuara në mënyrë të përshtatshme. Higjiena e termoseve duhet të jetë në një nivel të lartë me dezinfektim të rregullt kimik të tyre.</w:t>
      </w:r>
    </w:p>
    <w:p w14:paraId="241F0A36" w14:textId="77777777" w:rsidR="00D32999" w:rsidRPr="00C54B80" w:rsidRDefault="00D32999">
      <w:pPr>
        <w:rPr>
          <w:sz w:val="22"/>
          <w:lang w:val="sq-AL"/>
        </w:rPr>
      </w:pPr>
    </w:p>
    <w:p w14:paraId="241F0A37" w14:textId="17C0FAE5" w:rsidR="00D32999" w:rsidRPr="0060464E" w:rsidRDefault="00784C75">
      <w:pPr>
        <w:rPr>
          <w:b/>
          <w:bCs/>
          <w:sz w:val="22"/>
          <w:lang w:val="sq-AL"/>
        </w:rPr>
      </w:pPr>
      <w:r>
        <w:rPr>
          <w:b/>
          <w:bCs/>
          <w:sz w:val="22"/>
          <w:lang w:val="sq-AL"/>
        </w:rPr>
        <w:t>86</w:t>
      </w:r>
      <w:r w:rsidR="00AA3317" w:rsidRPr="0060464E">
        <w:rPr>
          <w:b/>
          <w:bCs/>
          <w:sz w:val="22"/>
          <w:lang w:val="sq-AL"/>
        </w:rPr>
        <w:t>. Hyrja në kuzhinë lejohet për:</w:t>
      </w:r>
    </w:p>
    <w:p w14:paraId="241F0A38" w14:textId="77777777" w:rsidR="00D32999" w:rsidRPr="00C54B80" w:rsidRDefault="00AA3317">
      <w:pPr>
        <w:rPr>
          <w:sz w:val="22"/>
          <w:lang w:val="sq-AL"/>
        </w:rPr>
      </w:pPr>
      <w:r w:rsidRPr="00C54B80">
        <w:rPr>
          <w:sz w:val="22"/>
          <w:lang w:val="sq-AL"/>
        </w:rPr>
        <w:t>Në kuzhinat qendrore, të shpërndarjes dhe të qumështit, hyrja është e ndaluar për personat që nuk janë në fushën e të ushqyerit dhe nuk i janë nënshtruar kontrolleve shëndetësore-higjienike çdo 6 muaj dhe nuk posedojnë libreza sanitare. Hyrja për persona të tjerë lejohet në prani të një personi përgjegjës (me shoqërues) dhe të veshur me rroba të përshtatshme - pallto dhe këpucë.</w:t>
      </w:r>
    </w:p>
    <w:p w14:paraId="241F0A39" w14:textId="77777777" w:rsidR="00D32999" w:rsidRPr="00C54B80" w:rsidRDefault="00D32999">
      <w:pPr>
        <w:rPr>
          <w:sz w:val="22"/>
          <w:lang w:val="sq-AL"/>
        </w:rPr>
      </w:pPr>
    </w:p>
    <w:p w14:paraId="241F0A3A" w14:textId="1B332163" w:rsidR="00D32999" w:rsidRPr="0060464E" w:rsidRDefault="00784C75">
      <w:pPr>
        <w:rPr>
          <w:b/>
          <w:bCs/>
          <w:sz w:val="22"/>
          <w:lang w:val="sq-AL"/>
        </w:rPr>
      </w:pPr>
      <w:r>
        <w:rPr>
          <w:b/>
          <w:bCs/>
          <w:sz w:val="22"/>
          <w:lang w:val="sq-AL"/>
        </w:rPr>
        <w:t>87</w:t>
      </w:r>
      <w:r w:rsidR="00AA3317" w:rsidRPr="0060464E">
        <w:rPr>
          <w:b/>
          <w:bCs/>
          <w:sz w:val="22"/>
          <w:lang w:val="sq-AL"/>
        </w:rPr>
        <w:t>. Deklarata për secilin produkt ushqimor është:</w:t>
      </w:r>
    </w:p>
    <w:p w14:paraId="241F0A3B" w14:textId="77777777" w:rsidR="00D32999" w:rsidRPr="00C54B80" w:rsidRDefault="00AA3317">
      <w:pPr>
        <w:rPr>
          <w:sz w:val="22"/>
          <w:lang w:val="sq-AL"/>
        </w:rPr>
      </w:pPr>
      <w:r w:rsidRPr="00C54B80">
        <w:rPr>
          <w:sz w:val="22"/>
          <w:lang w:val="sq-AL"/>
        </w:rPr>
        <w:t>Produktet ushqimore që marrin pjesë në ushqimin e fëmijëve duhet domosdo të plotësojnë të gjitha kriteret për ushqim të shëndetshëm dhe të sigurt. Për secilin produkt, përveç pamjes së tij organoleptike të natyrshme, duhet të ketë edhe një deklaratë të përshtatshme nga prodhuesi. Deklarata është gjithashtu e detyrueshme për perimet e freskëta të blera, frutat dhe për produktet e paketuara (me shumicë) në qese jute ose letre. Deklarata duhet të jetë lehtësisht e lexueshme me të gjitha karakteristikat dhe aditivët në produktin ushqimor dhe datën e skadimit.</w:t>
      </w:r>
    </w:p>
    <w:p w14:paraId="241F0A3C" w14:textId="77777777" w:rsidR="00D32999" w:rsidRPr="00C54B80" w:rsidRDefault="00D32999">
      <w:pPr>
        <w:rPr>
          <w:sz w:val="22"/>
          <w:lang w:val="sq-AL"/>
        </w:rPr>
      </w:pPr>
    </w:p>
    <w:p w14:paraId="241F0A3D" w14:textId="071F3672" w:rsidR="00D32999" w:rsidRPr="0060464E" w:rsidRDefault="00784C75">
      <w:pPr>
        <w:rPr>
          <w:b/>
          <w:bCs/>
          <w:sz w:val="22"/>
          <w:lang w:val="sq-AL"/>
        </w:rPr>
      </w:pPr>
      <w:r>
        <w:rPr>
          <w:b/>
          <w:bCs/>
          <w:sz w:val="22"/>
          <w:lang w:val="sq-AL"/>
        </w:rPr>
        <w:t>88</w:t>
      </w:r>
      <w:r w:rsidR="00AA3317" w:rsidRPr="0060464E">
        <w:rPr>
          <w:b/>
          <w:bCs/>
          <w:sz w:val="22"/>
          <w:lang w:val="sq-AL"/>
        </w:rPr>
        <w:t xml:space="preserve">. Evidenca ditore të produkteve ushqimore të përdorura në kuzhinë janë: </w:t>
      </w:r>
    </w:p>
    <w:p w14:paraId="241F0A3E" w14:textId="77777777" w:rsidR="00D32999" w:rsidRPr="00C54B80" w:rsidRDefault="00AA3317">
      <w:pPr>
        <w:rPr>
          <w:sz w:val="22"/>
          <w:lang w:val="sq-AL"/>
        </w:rPr>
      </w:pPr>
      <w:r w:rsidRPr="00C54B80">
        <w:rPr>
          <w:sz w:val="22"/>
          <w:lang w:val="sq-AL"/>
        </w:rPr>
        <w:t xml:space="preserve">Në kërkesa të veçanta, regjistrohen të gjitha produktet ushqimore të nevojshme dhe të konsumuara që marrin pjesë në ushqimin ditor të fëmijëve. Nga kuzhina paraqitet një kërkesë në depo për produktet ushqimore të nevojshme për përgatitjen e vakteve të parashikuara në meny, dhe nga depoja në kuzhinë, paraqitet një kërkesë në kuzhinë për </w:t>
      </w:r>
      <w:r w:rsidRPr="00C54B80">
        <w:rPr>
          <w:sz w:val="22"/>
          <w:lang w:val="sq-AL"/>
        </w:rPr>
        <w:lastRenderedPageBreak/>
        <w:t>produktet ushqimore të lëshuara. Nga depoja lëshohet një kërkesë në kuzhinat e shpërndarjes dhe të qumështit për kopshtin.</w:t>
      </w:r>
    </w:p>
    <w:p w14:paraId="241F0A3F" w14:textId="77777777" w:rsidR="00D32999" w:rsidRPr="00C54B80" w:rsidRDefault="00D32999">
      <w:pPr>
        <w:rPr>
          <w:sz w:val="22"/>
          <w:lang w:val="sq-AL"/>
        </w:rPr>
      </w:pPr>
    </w:p>
    <w:p w14:paraId="241F0A40" w14:textId="6F342BE0" w:rsidR="00D32999" w:rsidRPr="0060464E" w:rsidRDefault="00784C75">
      <w:pPr>
        <w:rPr>
          <w:b/>
          <w:bCs/>
          <w:sz w:val="22"/>
          <w:lang w:val="sq-AL"/>
        </w:rPr>
      </w:pPr>
      <w:r>
        <w:rPr>
          <w:b/>
          <w:bCs/>
          <w:sz w:val="22"/>
          <w:lang w:val="sq-AL"/>
        </w:rPr>
        <w:t>89</w:t>
      </w:r>
      <w:r w:rsidR="00AA3317" w:rsidRPr="0060464E">
        <w:rPr>
          <w:b/>
          <w:bCs/>
          <w:sz w:val="22"/>
          <w:lang w:val="sq-AL"/>
        </w:rPr>
        <w:t>. Ushqimet e përgatitura në kuzhinë konsumohen:</w:t>
      </w:r>
    </w:p>
    <w:p w14:paraId="241F0A41" w14:textId="77777777" w:rsidR="00D32999" w:rsidRPr="00C54B80" w:rsidRDefault="00AA3317">
      <w:pPr>
        <w:rPr>
          <w:sz w:val="22"/>
          <w:lang w:val="sq-AL"/>
        </w:rPr>
      </w:pPr>
      <w:r w:rsidRPr="00C54B80">
        <w:rPr>
          <w:sz w:val="22"/>
          <w:lang w:val="sq-AL"/>
        </w:rPr>
        <w:t>Ushqimi që konsumojnë fëmijët në kopsht duhet të jetë gjithmonë i përgatitur i freskët dhe t'u shërbehet fëmijëve në përputhje me dinamikën dhe orarin e vakteve ditore. Ushqimi i shpërndarë në kuzhinat e shpërndarjes duhet të transportohet i nxehtë në enë speciale-termos dhe të shërbehet në periudhën më të shkurtër të mundshme kohore. Nëse një pjesë e ushqimit mbetet dhe nuk është përdorur, ajo nuk duhet t'u shërbehet fëmijëve të nesërmen ose të ruhet në frigorifer për të nesërmen.</w:t>
      </w:r>
    </w:p>
    <w:p w14:paraId="241F0A42" w14:textId="77777777" w:rsidR="00D32999" w:rsidRPr="00C54B80" w:rsidRDefault="00D32999">
      <w:pPr>
        <w:rPr>
          <w:sz w:val="22"/>
          <w:lang w:val="sq-AL"/>
        </w:rPr>
      </w:pPr>
    </w:p>
    <w:p w14:paraId="241F0A43" w14:textId="43B3A1F4" w:rsidR="00D32999" w:rsidRPr="0060464E" w:rsidRDefault="00784C75">
      <w:pPr>
        <w:rPr>
          <w:b/>
          <w:bCs/>
          <w:sz w:val="22"/>
        </w:rPr>
      </w:pPr>
      <w:r>
        <w:rPr>
          <w:b/>
          <w:bCs/>
          <w:sz w:val="22"/>
        </w:rPr>
        <w:t>90</w:t>
      </w:r>
      <w:r w:rsidR="00AA3317" w:rsidRPr="0060464E">
        <w:rPr>
          <w:b/>
          <w:bCs/>
          <w:sz w:val="22"/>
        </w:rPr>
        <w:t xml:space="preserve"> Kujdesi dhe edukimi i fëmijëve parashkollorë, sipas Ligjit për </w:t>
      </w:r>
      <w:r w:rsidR="00AA3317" w:rsidRPr="0060464E">
        <w:rPr>
          <w:b/>
          <w:bCs/>
          <w:sz w:val="22"/>
          <w:lang w:val="sq-AL"/>
        </w:rPr>
        <w:t>m</w:t>
      </w:r>
      <w:r w:rsidR="00AA3317" w:rsidRPr="0060464E">
        <w:rPr>
          <w:b/>
          <w:bCs/>
          <w:sz w:val="22"/>
        </w:rPr>
        <w:t xml:space="preserve">brojtjen e </w:t>
      </w:r>
      <w:r w:rsidR="00AA3317" w:rsidRPr="0060464E">
        <w:rPr>
          <w:b/>
          <w:bCs/>
          <w:sz w:val="22"/>
          <w:lang w:val="sq-AL"/>
        </w:rPr>
        <w:t>f</w:t>
      </w:r>
      <w:r w:rsidR="00AA3317" w:rsidRPr="0060464E">
        <w:rPr>
          <w:b/>
          <w:bCs/>
          <w:sz w:val="22"/>
        </w:rPr>
        <w:t>ëmijëve është:</w:t>
      </w:r>
    </w:p>
    <w:p w14:paraId="241F0A44" w14:textId="77777777" w:rsidR="00D32999" w:rsidRPr="00C54B80" w:rsidRDefault="00AA3317">
      <w:pPr>
        <w:numPr>
          <w:ilvl w:val="0"/>
          <w:numId w:val="7"/>
        </w:numPr>
        <w:rPr>
          <w:sz w:val="22"/>
          <w:lang w:val="sq-AL"/>
        </w:rPr>
      </w:pPr>
      <w:r w:rsidRPr="00C54B80">
        <w:rPr>
          <w:sz w:val="22"/>
        </w:rPr>
        <w:t>Kujdesi dhe edukimi i fëmijëve parashkollorë është një formë e mbrojtjes së fëmijëve që kryhet nga të gjithë personat juridikë dhe fizikë në territorin e Republikës së Maqedonisë së Veriut, aktiviteti kryesor i të cilëve është kryerja e punës që lidhet me kujdesin dhe edukimin e fëmijëve parashkollorë.</w:t>
      </w:r>
    </w:p>
    <w:p w14:paraId="241F0A45" w14:textId="77777777" w:rsidR="00D32999" w:rsidRPr="00C54B80" w:rsidRDefault="00D32999">
      <w:pPr>
        <w:rPr>
          <w:sz w:val="22"/>
          <w:lang w:val="sq-AL"/>
        </w:rPr>
      </w:pPr>
    </w:p>
    <w:p w14:paraId="241F0A46" w14:textId="314FD0EE" w:rsidR="00D32999" w:rsidRPr="0060464E" w:rsidRDefault="00784C75">
      <w:pPr>
        <w:rPr>
          <w:b/>
          <w:bCs/>
          <w:sz w:val="22"/>
          <w:lang w:val="sq-AL"/>
        </w:rPr>
      </w:pPr>
      <w:r>
        <w:rPr>
          <w:b/>
          <w:bCs/>
          <w:sz w:val="22"/>
        </w:rPr>
        <w:t>91</w:t>
      </w:r>
      <w:r w:rsidR="00AA3317" w:rsidRPr="0060464E">
        <w:rPr>
          <w:b/>
          <w:bCs/>
          <w:sz w:val="22"/>
        </w:rPr>
        <w:t xml:space="preserve">. Çfarë lloj kopshtesh mund të themelohen sipas Ligjit për </w:t>
      </w:r>
      <w:r w:rsidR="00AA3317" w:rsidRPr="0060464E">
        <w:rPr>
          <w:b/>
          <w:bCs/>
          <w:sz w:val="22"/>
          <w:lang w:val="sq-AL"/>
        </w:rPr>
        <w:t>m</w:t>
      </w:r>
      <w:r w:rsidR="00AA3317" w:rsidRPr="0060464E">
        <w:rPr>
          <w:b/>
          <w:bCs/>
          <w:sz w:val="22"/>
        </w:rPr>
        <w:t xml:space="preserve">brojtjen e </w:t>
      </w:r>
      <w:r w:rsidR="00AA3317" w:rsidRPr="0060464E">
        <w:rPr>
          <w:b/>
          <w:bCs/>
          <w:sz w:val="22"/>
          <w:lang w:val="sq-AL"/>
        </w:rPr>
        <w:t>f</w:t>
      </w:r>
      <w:r w:rsidR="00AA3317" w:rsidRPr="0060464E">
        <w:rPr>
          <w:b/>
          <w:bCs/>
          <w:sz w:val="22"/>
        </w:rPr>
        <w:t>ëmijëve? (rrethoni një përgjigje)</w:t>
      </w:r>
    </w:p>
    <w:p w14:paraId="241F0A47" w14:textId="77777777" w:rsidR="00D32999" w:rsidRPr="00C54B80" w:rsidRDefault="00AA3317">
      <w:pPr>
        <w:numPr>
          <w:ilvl w:val="0"/>
          <w:numId w:val="1"/>
        </w:numPr>
        <w:rPr>
          <w:sz w:val="22"/>
          <w:lang w:val="sq-AL"/>
        </w:rPr>
      </w:pPr>
      <w:r w:rsidRPr="00C54B80">
        <w:rPr>
          <w:sz w:val="22"/>
        </w:rPr>
        <w:t>kopshte publike dhe privat</w:t>
      </w:r>
      <w:r w:rsidRPr="00C54B80">
        <w:rPr>
          <w:sz w:val="22"/>
          <w:lang w:val="sq-AL"/>
        </w:rPr>
        <w:t>e</w:t>
      </w:r>
    </w:p>
    <w:p w14:paraId="241F0A48" w14:textId="77777777" w:rsidR="00D32999" w:rsidRPr="00C54B80" w:rsidRDefault="00D32999">
      <w:pPr>
        <w:rPr>
          <w:sz w:val="22"/>
          <w:lang w:val="sq-AL"/>
        </w:rPr>
      </w:pPr>
    </w:p>
    <w:p w14:paraId="241F0A49" w14:textId="7B63D46C" w:rsidR="00D32999" w:rsidRPr="0060464E" w:rsidRDefault="00784C75">
      <w:pPr>
        <w:rPr>
          <w:b/>
          <w:bCs/>
          <w:sz w:val="22"/>
        </w:rPr>
      </w:pPr>
      <w:r>
        <w:rPr>
          <w:b/>
          <w:bCs/>
          <w:sz w:val="22"/>
        </w:rPr>
        <w:t>92</w:t>
      </w:r>
      <w:r w:rsidR="00AA3317" w:rsidRPr="0060464E">
        <w:rPr>
          <w:b/>
          <w:bCs/>
          <w:sz w:val="22"/>
        </w:rPr>
        <w:t xml:space="preserve">. Sipas Ligjit për </w:t>
      </w:r>
      <w:r w:rsidR="00AA3317" w:rsidRPr="0060464E">
        <w:rPr>
          <w:b/>
          <w:bCs/>
          <w:sz w:val="22"/>
          <w:lang w:val="sq-AL"/>
        </w:rPr>
        <w:t>m</w:t>
      </w:r>
      <w:r w:rsidR="00AA3317" w:rsidRPr="0060464E">
        <w:rPr>
          <w:b/>
          <w:bCs/>
          <w:sz w:val="22"/>
        </w:rPr>
        <w:t xml:space="preserve">brojtjen e </w:t>
      </w:r>
      <w:r w:rsidR="00AA3317" w:rsidRPr="0060464E">
        <w:rPr>
          <w:b/>
          <w:bCs/>
          <w:sz w:val="22"/>
          <w:lang w:val="sq-AL"/>
        </w:rPr>
        <w:t>f</w:t>
      </w:r>
      <w:r w:rsidR="00AA3317" w:rsidRPr="0060464E">
        <w:rPr>
          <w:b/>
          <w:bCs/>
          <w:sz w:val="22"/>
        </w:rPr>
        <w:t>ëmijëve, sa fëmijë duhet të ketë një grup edukativ fëmijësh mbi 18 deri në 24 muaj?</w:t>
      </w:r>
    </w:p>
    <w:p w14:paraId="241F0A4A" w14:textId="77777777" w:rsidR="00D32999" w:rsidRPr="0060464E" w:rsidRDefault="00AA3317">
      <w:pPr>
        <w:numPr>
          <w:ilvl w:val="0"/>
          <w:numId w:val="1"/>
        </w:numPr>
        <w:rPr>
          <w:sz w:val="22"/>
          <w:lang w:val="sq-AL"/>
        </w:rPr>
      </w:pPr>
      <w:r w:rsidRPr="00C54B80">
        <w:rPr>
          <w:sz w:val="22"/>
        </w:rPr>
        <w:t>nga 10 deri në 12 fëmijë</w:t>
      </w:r>
    </w:p>
    <w:p w14:paraId="2290EF83" w14:textId="77777777" w:rsidR="0060464E" w:rsidRPr="00C54B80" w:rsidRDefault="0060464E" w:rsidP="0060464E">
      <w:pPr>
        <w:ind w:left="780" w:firstLine="0"/>
        <w:rPr>
          <w:sz w:val="22"/>
          <w:lang w:val="sq-AL"/>
        </w:rPr>
      </w:pPr>
    </w:p>
    <w:p w14:paraId="241F0A4B" w14:textId="22FEC4DD" w:rsidR="00D32999" w:rsidRPr="0060464E" w:rsidRDefault="00784C75">
      <w:pPr>
        <w:rPr>
          <w:b/>
          <w:bCs/>
          <w:sz w:val="22"/>
        </w:rPr>
      </w:pPr>
      <w:r>
        <w:rPr>
          <w:b/>
          <w:bCs/>
          <w:sz w:val="22"/>
        </w:rPr>
        <w:t>93</w:t>
      </w:r>
      <w:r w:rsidR="00AA3317" w:rsidRPr="0060464E">
        <w:rPr>
          <w:b/>
          <w:bCs/>
          <w:sz w:val="22"/>
        </w:rPr>
        <w:t xml:space="preserve">. Sipas Ligjit për </w:t>
      </w:r>
      <w:r w:rsidR="00AA3317" w:rsidRPr="0060464E">
        <w:rPr>
          <w:b/>
          <w:bCs/>
          <w:sz w:val="22"/>
          <w:lang w:val="sq-AL"/>
        </w:rPr>
        <w:t>m</w:t>
      </w:r>
      <w:r w:rsidR="00AA3317" w:rsidRPr="0060464E">
        <w:rPr>
          <w:b/>
          <w:bCs/>
          <w:sz w:val="22"/>
        </w:rPr>
        <w:t xml:space="preserve">brojtjen e </w:t>
      </w:r>
      <w:r w:rsidR="00AA3317" w:rsidRPr="0060464E">
        <w:rPr>
          <w:b/>
          <w:bCs/>
          <w:sz w:val="22"/>
          <w:lang w:val="sq-AL"/>
        </w:rPr>
        <w:t>f</w:t>
      </w:r>
      <w:r w:rsidR="00AA3317" w:rsidRPr="0060464E">
        <w:rPr>
          <w:b/>
          <w:bCs/>
          <w:sz w:val="22"/>
        </w:rPr>
        <w:t>ëmijëve, sa fëmijë duhet të ketë një grup edukativ fëmijësh deri në 12 muaj?</w:t>
      </w:r>
    </w:p>
    <w:p w14:paraId="241F0A4C" w14:textId="77777777" w:rsidR="00D32999" w:rsidRPr="0060464E" w:rsidRDefault="00AA3317">
      <w:pPr>
        <w:numPr>
          <w:ilvl w:val="0"/>
          <w:numId w:val="1"/>
        </w:numPr>
        <w:rPr>
          <w:sz w:val="22"/>
          <w:lang w:val="sq-AL"/>
        </w:rPr>
      </w:pPr>
      <w:r w:rsidRPr="00C54B80">
        <w:rPr>
          <w:sz w:val="22"/>
        </w:rPr>
        <w:t>nga 6 deri në 8 fëmijë</w:t>
      </w:r>
    </w:p>
    <w:p w14:paraId="496418ED" w14:textId="77777777" w:rsidR="0060464E" w:rsidRPr="00C54B80" w:rsidRDefault="0060464E" w:rsidP="0060464E">
      <w:pPr>
        <w:rPr>
          <w:sz w:val="22"/>
          <w:lang w:val="sq-AL"/>
        </w:rPr>
      </w:pPr>
    </w:p>
    <w:p w14:paraId="241F0A4D" w14:textId="2293E526" w:rsidR="00D32999" w:rsidRPr="0060464E" w:rsidRDefault="00784C75">
      <w:pPr>
        <w:rPr>
          <w:b/>
          <w:bCs/>
          <w:sz w:val="22"/>
        </w:rPr>
      </w:pPr>
      <w:r>
        <w:rPr>
          <w:b/>
          <w:bCs/>
          <w:sz w:val="22"/>
        </w:rPr>
        <w:t>94</w:t>
      </w:r>
      <w:r w:rsidR="00AA3317" w:rsidRPr="0060464E">
        <w:rPr>
          <w:b/>
          <w:bCs/>
          <w:sz w:val="22"/>
        </w:rPr>
        <w:t>. Sipas Ligjit për Mbrojtjen e Fëmijëve, sa fëmijë duhet të ketë një grup edukativ fëmijësh mbi 12 deri në 18 muaj?</w:t>
      </w:r>
    </w:p>
    <w:p w14:paraId="241F0A4E" w14:textId="77777777" w:rsidR="00D32999" w:rsidRPr="0060464E" w:rsidRDefault="00AA3317">
      <w:pPr>
        <w:numPr>
          <w:ilvl w:val="0"/>
          <w:numId w:val="1"/>
        </w:numPr>
        <w:rPr>
          <w:sz w:val="22"/>
          <w:lang w:val="sq-AL"/>
        </w:rPr>
      </w:pPr>
      <w:r w:rsidRPr="00C54B80">
        <w:rPr>
          <w:sz w:val="22"/>
        </w:rPr>
        <w:t>nga 8 deri në 10 fëmijë</w:t>
      </w:r>
    </w:p>
    <w:p w14:paraId="3945F35B" w14:textId="77777777" w:rsidR="0060464E" w:rsidRPr="00C54B80" w:rsidRDefault="0060464E" w:rsidP="0060464E">
      <w:pPr>
        <w:rPr>
          <w:sz w:val="22"/>
          <w:lang w:val="sq-AL"/>
        </w:rPr>
      </w:pPr>
    </w:p>
    <w:p w14:paraId="241F0A4F" w14:textId="5648D055" w:rsidR="00D32999" w:rsidRPr="0060464E" w:rsidRDefault="00784C75">
      <w:pPr>
        <w:rPr>
          <w:b/>
          <w:bCs/>
          <w:sz w:val="22"/>
        </w:rPr>
      </w:pPr>
      <w:r>
        <w:rPr>
          <w:b/>
          <w:bCs/>
          <w:sz w:val="22"/>
        </w:rPr>
        <w:t>95</w:t>
      </w:r>
      <w:r w:rsidR="00AA3317" w:rsidRPr="0060464E">
        <w:rPr>
          <w:b/>
          <w:bCs/>
          <w:sz w:val="22"/>
        </w:rPr>
        <w:t>. Orari i punës së kujdestarit që kalon me fëmijët në çerdhe është:</w:t>
      </w:r>
    </w:p>
    <w:p w14:paraId="241F0A50" w14:textId="77777777" w:rsidR="00D32999" w:rsidRPr="000E06C7" w:rsidRDefault="00AA3317">
      <w:pPr>
        <w:numPr>
          <w:ilvl w:val="0"/>
          <w:numId w:val="1"/>
        </w:numPr>
        <w:rPr>
          <w:sz w:val="22"/>
          <w:lang w:val="sq-AL"/>
        </w:rPr>
      </w:pPr>
      <w:r w:rsidRPr="00C54B80">
        <w:rPr>
          <w:sz w:val="22"/>
        </w:rPr>
        <w:t>35 orë</w:t>
      </w:r>
    </w:p>
    <w:p w14:paraId="1E229F95" w14:textId="77777777" w:rsidR="000E06C7" w:rsidRPr="00C54B80" w:rsidRDefault="000E06C7" w:rsidP="000E06C7">
      <w:pPr>
        <w:rPr>
          <w:sz w:val="22"/>
          <w:lang w:val="sq-AL"/>
        </w:rPr>
      </w:pPr>
    </w:p>
    <w:p w14:paraId="241F0A51" w14:textId="0A2B86DE" w:rsidR="00D32999" w:rsidRPr="000E06C7" w:rsidRDefault="00784C75">
      <w:pPr>
        <w:rPr>
          <w:b/>
          <w:bCs/>
          <w:sz w:val="22"/>
        </w:rPr>
      </w:pPr>
      <w:r>
        <w:rPr>
          <w:b/>
          <w:bCs/>
          <w:sz w:val="22"/>
        </w:rPr>
        <w:t>96</w:t>
      </w:r>
      <w:r w:rsidR="00AA3317" w:rsidRPr="000E06C7">
        <w:rPr>
          <w:b/>
          <w:bCs/>
          <w:sz w:val="22"/>
        </w:rPr>
        <w:t>. Organi drejtues në një çerdhe publike është:</w:t>
      </w:r>
    </w:p>
    <w:p w14:paraId="241F0A52" w14:textId="77777777" w:rsidR="00D32999" w:rsidRPr="000E06C7" w:rsidRDefault="00AA3317">
      <w:pPr>
        <w:numPr>
          <w:ilvl w:val="0"/>
          <w:numId w:val="1"/>
        </w:numPr>
        <w:rPr>
          <w:sz w:val="22"/>
          <w:lang w:val="sq-AL"/>
        </w:rPr>
      </w:pPr>
      <w:r w:rsidRPr="00C54B80">
        <w:rPr>
          <w:sz w:val="22"/>
        </w:rPr>
        <w:t xml:space="preserve">Bordi i </w:t>
      </w:r>
      <w:r w:rsidRPr="00C54B80">
        <w:rPr>
          <w:sz w:val="22"/>
          <w:lang w:val="sq-AL"/>
        </w:rPr>
        <w:t>d</w:t>
      </w:r>
      <w:r w:rsidRPr="00C54B80">
        <w:rPr>
          <w:sz w:val="22"/>
        </w:rPr>
        <w:t>rejtorëve</w:t>
      </w:r>
    </w:p>
    <w:p w14:paraId="03C14AC0" w14:textId="77777777" w:rsidR="000E06C7" w:rsidRPr="000E06C7" w:rsidRDefault="000E06C7" w:rsidP="000E06C7">
      <w:pPr>
        <w:rPr>
          <w:b/>
          <w:bCs/>
          <w:sz w:val="22"/>
          <w:lang w:val="sq-AL"/>
        </w:rPr>
      </w:pPr>
    </w:p>
    <w:p w14:paraId="241F0A53" w14:textId="40D0F7D9" w:rsidR="00D32999" w:rsidRPr="000E06C7" w:rsidRDefault="00784C75">
      <w:pPr>
        <w:rPr>
          <w:b/>
          <w:bCs/>
          <w:sz w:val="22"/>
        </w:rPr>
      </w:pPr>
      <w:r>
        <w:rPr>
          <w:b/>
          <w:bCs/>
          <w:sz w:val="22"/>
        </w:rPr>
        <w:t>97</w:t>
      </w:r>
      <w:r w:rsidR="00AA3317" w:rsidRPr="000E06C7">
        <w:rPr>
          <w:b/>
          <w:bCs/>
          <w:sz w:val="22"/>
        </w:rPr>
        <w:t xml:space="preserve">. Kush është organi drejtues i një Institucioni </w:t>
      </w:r>
      <w:r w:rsidR="00AA3317" w:rsidRPr="000E06C7">
        <w:rPr>
          <w:b/>
          <w:bCs/>
          <w:sz w:val="22"/>
          <w:lang w:val="sq-AL"/>
        </w:rPr>
        <w:t>p</w:t>
      </w:r>
      <w:r w:rsidR="00AA3317" w:rsidRPr="000E06C7">
        <w:rPr>
          <w:b/>
          <w:bCs/>
          <w:sz w:val="22"/>
        </w:rPr>
        <w:t xml:space="preserve">ublik për </w:t>
      </w:r>
      <w:r w:rsidR="00AA3317" w:rsidRPr="000E06C7">
        <w:rPr>
          <w:b/>
          <w:bCs/>
          <w:sz w:val="22"/>
          <w:lang w:val="sq-AL"/>
        </w:rPr>
        <w:t>f</w:t>
      </w:r>
      <w:r w:rsidR="00AA3317" w:rsidRPr="000E06C7">
        <w:rPr>
          <w:b/>
          <w:bCs/>
          <w:sz w:val="22"/>
        </w:rPr>
        <w:t>ëmijë?</w:t>
      </w:r>
    </w:p>
    <w:p w14:paraId="241F0A54" w14:textId="77777777" w:rsidR="00D32999" w:rsidRPr="00C54B80" w:rsidRDefault="00AA3317">
      <w:pPr>
        <w:numPr>
          <w:ilvl w:val="0"/>
          <w:numId w:val="1"/>
        </w:numPr>
        <w:rPr>
          <w:sz w:val="22"/>
          <w:lang w:val="sq-AL"/>
        </w:rPr>
      </w:pPr>
      <w:r w:rsidRPr="00C54B80">
        <w:rPr>
          <w:sz w:val="22"/>
        </w:rPr>
        <w:t>Drejtori</w:t>
      </w:r>
    </w:p>
    <w:p w14:paraId="241F0A55" w14:textId="77777777" w:rsidR="00D32999" w:rsidRDefault="00D32999">
      <w:pPr>
        <w:rPr>
          <w:sz w:val="22"/>
        </w:rPr>
      </w:pPr>
    </w:p>
    <w:p w14:paraId="123D185D" w14:textId="77777777" w:rsidR="00680FC5" w:rsidRDefault="00680FC5">
      <w:pPr>
        <w:rPr>
          <w:sz w:val="22"/>
        </w:rPr>
      </w:pPr>
    </w:p>
    <w:p w14:paraId="3DD38F72" w14:textId="77777777" w:rsidR="00680FC5" w:rsidRDefault="00680FC5">
      <w:pPr>
        <w:rPr>
          <w:sz w:val="22"/>
        </w:rPr>
      </w:pPr>
    </w:p>
    <w:p w14:paraId="52FC2AD6" w14:textId="77777777" w:rsidR="00680FC5" w:rsidRPr="00C54B80" w:rsidRDefault="00680FC5">
      <w:pPr>
        <w:rPr>
          <w:sz w:val="22"/>
        </w:rPr>
      </w:pPr>
    </w:p>
    <w:p w14:paraId="241F0A56" w14:textId="24C9F9EF" w:rsidR="00D32999" w:rsidRPr="00680FC5" w:rsidRDefault="00784C75">
      <w:pPr>
        <w:rPr>
          <w:b/>
          <w:bCs/>
          <w:sz w:val="22"/>
        </w:rPr>
      </w:pPr>
      <w:r>
        <w:rPr>
          <w:b/>
          <w:bCs/>
          <w:sz w:val="22"/>
        </w:rPr>
        <w:lastRenderedPageBreak/>
        <w:t>98</w:t>
      </w:r>
      <w:r w:rsidR="00AA3317" w:rsidRPr="00680FC5">
        <w:rPr>
          <w:b/>
          <w:bCs/>
          <w:sz w:val="22"/>
        </w:rPr>
        <w:t xml:space="preserve">. Çfarë niveli arsimor duhet të ketë një kujdestar në një çerdhe në nivelin D4 sipas Ligjit për </w:t>
      </w:r>
      <w:r w:rsidR="00AA3317" w:rsidRPr="00680FC5">
        <w:rPr>
          <w:b/>
          <w:bCs/>
          <w:sz w:val="22"/>
          <w:lang w:val="sq-AL"/>
        </w:rPr>
        <w:t>m</w:t>
      </w:r>
      <w:r w:rsidR="00AA3317" w:rsidRPr="00680FC5">
        <w:rPr>
          <w:b/>
          <w:bCs/>
          <w:sz w:val="22"/>
        </w:rPr>
        <w:t xml:space="preserve">brojtjen e </w:t>
      </w:r>
      <w:r w:rsidR="00AA3317" w:rsidRPr="00680FC5">
        <w:rPr>
          <w:b/>
          <w:bCs/>
          <w:sz w:val="22"/>
          <w:lang w:val="sq-AL"/>
        </w:rPr>
        <w:t>f</w:t>
      </w:r>
      <w:r w:rsidR="00AA3317" w:rsidRPr="00680FC5">
        <w:rPr>
          <w:b/>
          <w:bCs/>
          <w:sz w:val="22"/>
        </w:rPr>
        <w:t>ëmijëve?</w:t>
      </w:r>
    </w:p>
    <w:p w14:paraId="241F0A57" w14:textId="77777777" w:rsidR="00D32999" w:rsidRPr="00680FC5" w:rsidRDefault="00AA3317">
      <w:pPr>
        <w:numPr>
          <w:ilvl w:val="0"/>
          <w:numId w:val="1"/>
        </w:numPr>
        <w:rPr>
          <w:sz w:val="22"/>
          <w:lang w:val="sq-AL"/>
        </w:rPr>
      </w:pPr>
      <w:r w:rsidRPr="00C54B80">
        <w:rPr>
          <w:sz w:val="22"/>
        </w:rPr>
        <w:t xml:space="preserve">shkollë të mesme të përfunduar katërvjeçare: shkollë e mesme mjekësore, arsim i mesëm – </w:t>
      </w:r>
      <w:r w:rsidRPr="00C54B80">
        <w:rPr>
          <w:sz w:val="22"/>
          <w:lang w:val="sq-AL"/>
        </w:rPr>
        <w:t>drejtimi gjimnaz</w:t>
      </w:r>
      <w:r w:rsidRPr="00C54B80">
        <w:rPr>
          <w:sz w:val="22"/>
        </w:rPr>
        <w:t>, shkollë e mesme muzikore, shkollë e mesme arti, shkollë e mesme e edukimit fizik, licencë e vlefshme kujdestari</w:t>
      </w:r>
    </w:p>
    <w:p w14:paraId="025144E8" w14:textId="77777777" w:rsidR="00680FC5" w:rsidRPr="00C54B80" w:rsidRDefault="00680FC5" w:rsidP="00680FC5">
      <w:pPr>
        <w:rPr>
          <w:sz w:val="22"/>
          <w:lang w:val="sq-AL"/>
        </w:rPr>
      </w:pPr>
    </w:p>
    <w:p w14:paraId="241F0A58" w14:textId="01B4FB83" w:rsidR="00D32999" w:rsidRPr="00C94ED3" w:rsidRDefault="00784C75">
      <w:pPr>
        <w:rPr>
          <w:b/>
          <w:bCs/>
          <w:sz w:val="22"/>
        </w:rPr>
      </w:pPr>
      <w:r>
        <w:rPr>
          <w:b/>
          <w:bCs/>
          <w:sz w:val="22"/>
        </w:rPr>
        <w:t>99</w:t>
      </w:r>
      <w:r w:rsidR="00AA3317" w:rsidRPr="00C94ED3">
        <w:rPr>
          <w:b/>
          <w:bCs/>
          <w:sz w:val="22"/>
        </w:rPr>
        <w:t xml:space="preserve">. Çfarë niveli arsimimi duhet të ketë një kujdestar në një kopsht në nivelin D1 sipas Ligjit për </w:t>
      </w:r>
      <w:r w:rsidR="00AA3317" w:rsidRPr="00C94ED3">
        <w:rPr>
          <w:b/>
          <w:bCs/>
          <w:sz w:val="22"/>
          <w:lang w:val="sq-AL"/>
        </w:rPr>
        <w:t>m</w:t>
      </w:r>
      <w:r w:rsidR="00AA3317" w:rsidRPr="00C94ED3">
        <w:rPr>
          <w:b/>
          <w:bCs/>
          <w:sz w:val="22"/>
        </w:rPr>
        <w:t xml:space="preserve">brojtjen e </w:t>
      </w:r>
      <w:r w:rsidR="00AA3317" w:rsidRPr="00C94ED3">
        <w:rPr>
          <w:b/>
          <w:bCs/>
          <w:sz w:val="22"/>
          <w:lang w:val="sq-AL"/>
        </w:rPr>
        <w:t>f</w:t>
      </w:r>
      <w:r w:rsidR="00AA3317" w:rsidRPr="00C94ED3">
        <w:rPr>
          <w:b/>
          <w:bCs/>
          <w:sz w:val="22"/>
        </w:rPr>
        <w:t>ëmijëve?</w:t>
      </w:r>
    </w:p>
    <w:p w14:paraId="241F0A59" w14:textId="77777777" w:rsidR="00D32999" w:rsidRPr="00C94ED3" w:rsidRDefault="00AA3317">
      <w:pPr>
        <w:numPr>
          <w:ilvl w:val="0"/>
          <w:numId w:val="1"/>
        </w:numPr>
        <w:rPr>
          <w:sz w:val="22"/>
          <w:lang w:val="sq-AL"/>
        </w:rPr>
      </w:pPr>
      <w:r w:rsidRPr="00C54B80">
        <w:rPr>
          <w:sz w:val="22"/>
        </w:rPr>
        <w:t xml:space="preserve">Fakulteti i </w:t>
      </w:r>
      <w:r w:rsidRPr="00C54B80">
        <w:rPr>
          <w:sz w:val="22"/>
          <w:lang w:val="sq-AL"/>
        </w:rPr>
        <w:t>e</w:t>
      </w:r>
      <w:r w:rsidRPr="00C54B80">
        <w:rPr>
          <w:sz w:val="22"/>
        </w:rPr>
        <w:t xml:space="preserve">dukimit </w:t>
      </w:r>
      <w:r w:rsidRPr="00C54B80">
        <w:rPr>
          <w:sz w:val="22"/>
          <w:lang w:val="sq-AL"/>
        </w:rPr>
        <w:t>f</w:t>
      </w:r>
      <w:r w:rsidRPr="00C54B80">
        <w:rPr>
          <w:sz w:val="22"/>
        </w:rPr>
        <w:t xml:space="preserve">izik, </w:t>
      </w:r>
      <w:r w:rsidRPr="00C54B80">
        <w:rPr>
          <w:sz w:val="22"/>
          <w:lang w:val="sq-AL"/>
        </w:rPr>
        <w:t>s</w:t>
      </w:r>
      <w:r w:rsidRPr="00C54B80">
        <w:rPr>
          <w:sz w:val="22"/>
        </w:rPr>
        <w:t xml:space="preserve">portit dhe </w:t>
      </w:r>
      <w:r w:rsidRPr="00C54B80">
        <w:rPr>
          <w:sz w:val="22"/>
          <w:lang w:val="sq-AL"/>
        </w:rPr>
        <w:t>s</w:t>
      </w:r>
      <w:r w:rsidRPr="00C54B80">
        <w:rPr>
          <w:sz w:val="22"/>
        </w:rPr>
        <w:t xml:space="preserve">hëndetit i përfunduar - studime profesionale për trajnerë sportivë, Shkolla e </w:t>
      </w:r>
      <w:r w:rsidRPr="00C54B80">
        <w:rPr>
          <w:sz w:val="22"/>
          <w:lang w:val="sq-AL"/>
        </w:rPr>
        <w:t>m</w:t>
      </w:r>
      <w:r w:rsidRPr="00C54B80">
        <w:rPr>
          <w:sz w:val="22"/>
        </w:rPr>
        <w:t xml:space="preserve">jekësisë - infermieri e përgjithshme, Fakulteti i </w:t>
      </w:r>
      <w:r w:rsidRPr="00C54B80">
        <w:rPr>
          <w:sz w:val="22"/>
          <w:lang w:val="sq-AL"/>
        </w:rPr>
        <w:t>m</w:t>
      </w:r>
      <w:r w:rsidRPr="00C54B80">
        <w:rPr>
          <w:sz w:val="22"/>
        </w:rPr>
        <w:t xml:space="preserve">jekësisë - infermierë/teknikë, terapistë të të folurit, fizioterapistë, mami, me 180 kredite ECTS të fituara ose të përfunduara të nivelit VI, licencë e vlefshme </w:t>
      </w:r>
      <w:r w:rsidRPr="00C54B80">
        <w:rPr>
          <w:sz w:val="22"/>
          <w:lang w:val="sq-AL"/>
        </w:rPr>
        <w:t xml:space="preserve">për </w:t>
      </w:r>
      <w:r w:rsidRPr="00C54B80">
        <w:rPr>
          <w:sz w:val="22"/>
        </w:rPr>
        <w:t xml:space="preserve">kujdestari dhe të paktën pesë vjet përvojë pune në profesion. </w:t>
      </w:r>
    </w:p>
    <w:p w14:paraId="565D8A65" w14:textId="77777777" w:rsidR="00C94ED3" w:rsidRPr="00C54B80" w:rsidRDefault="00C94ED3" w:rsidP="00C94ED3">
      <w:pPr>
        <w:rPr>
          <w:sz w:val="22"/>
          <w:lang w:val="sq-AL"/>
        </w:rPr>
      </w:pPr>
    </w:p>
    <w:p w14:paraId="241F0A5A" w14:textId="227D13F5" w:rsidR="00D32999" w:rsidRPr="00C94ED3" w:rsidRDefault="00784C75">
      <w:pPr>
        <w:rPr>
          <w:b/>
          <w:bCs/>
          <w:sz w:val="22"/>
        </w:rPr>
      </w:pPr>
      <w:r>
        <w:rPr>
          <w:b/>
          <w:bCs/>
          <w:sz w:val="22"/>
        </w:rPr>
        <w:t>100</w:t>
      </w:r>
      <w:r w:rsidR="00AA3317" w:rsidRPr="00C94ED3">
        <w:rPr>
          <w:b/>
          <w:bCs/>
          <w:sz w:val="22"/>
        </w:rPr>
        <w:t xml:space="preserve">. Punonjësit në institucionet publike të kujdesit për fëmijë që kanë kontakt të drejtpërdrejtë me fëmijët ose ushqimin, në përputhje me Ligjin për </w:t>
      </w:r>
      <w:r w:rsidR="00AA3317" w:rsidRPr="00C94ED3">
        <w:rPr>
          <w:b/>
          <w:bCs/>
          <w:sz w:val="22"/>
          <w:lang w:val="sq-AL"/>
        </w:rPr>
        <w:t>m</w:t>
      </w:r>
      <w:r w:rsidR="00AA3317" w:rsidRPr="00C94ED3">
        <w:rPr>
          <w:b/>
          <w:bCs/>
          <w:sz w:val="22"/>
        </w:rPr>
        <w:t xml:space="preserve">brojtjen e </w:t>
      </w:r>
      <w:r w:rsidR="00AA3317" w:rsidRPr="00C94ED3">
        <w:rPr>
          <w:b/>
          <w:bCs/>
          <w:sz w:val="22"/>
          <w:lang w:val="sq-AL"/>
        </w:rPr>
        <w:t>f</w:t>
      </w:r>
      <w:r w:rsidR="00AA3317" w:rsidRPr="00C94ED3">
        <w:rPr>
          <w:b/>
          <w:bCs/>
          <w:sz w:val="22"/>
        </w:rPr>
        <w:t>ëmijëve, duhet t'i nënshtrohen një ekzaminimi sistematik:</w:t>
      </w:r>
    </w:p>
    <w:p w14:paraId="241F0A5B" w14:textId="77777777" w:rsidR="00D32999" w:rsidRPr="00C54B80" w:rsidRDefault="00AA3317">
      <w:pPr>
        <w:numPr>
          <w:ilvl w:val="0"/>
          <w:numId w:val="1"/>
        </w:numPr>
        <w:rPr>
          <w:sz w:val="22"/>
          <w:lang w:val="sq-AL"/>
        </w:rPr>
      </w:pPr>
      <w:r w:rsidRPr="00C54B80">
        <w:rPr>
          <w:sz w:val="22"/>
        </w:rPr>
        <w:t>një herë në vit</w:t>
      </w:r>
    </w:p>
    <w:p w14:paraId="477B15FE" w14:textId="77777777" w:rsidR="00C94ED3" w:rsidRDefault="00C94ED3">
      <w:pPr>
        <w:rPr>
          <w:sz w:val="22"/>
        </w:rPr>
      </w:pPr>
    </w:p>
    <w:p w14:paraId="241F0A5C" w14:textId="1F5689F4" w:rsidR="00D32999" w:rsidRPr="00C94ED3" w:rsidRDefault="00784C75">
      <w:pPr>
        <w:rPr>
          <w:b/>
          <w:bCs/>
          <w:sz w:val="22"/>
        </w:rPr>
      </w:pPr>
      <w:r>
        <w:rPr>
          <w:b/>
          <w:bCs/>
          <w:sz w:val="22"/>
        </w:rPr>
        <w:t>101</w:t>
      </w:r>
      <w:r w:rsidR="00AA3317" w:rsidRPr="00C94ED3">
        <w:rPr>
          <w:b/>
          <w:bCs/>
          <w:sz w:val="22"/>
        </w:rPr>
        <w:t xml:space="preserve">. Me kë bashkëpunon kopshti për të ruajtur dhe përmirësuar shëndetin e fëmijëve në përputhje me Ligjin për </w:t>
      </w:r>
      <w:r w:rsidR="00AA3317" w:rsidRPr="00C94ED3">
        <w:rPr>
          <w:b/>
          <w:bCs/>
          <w:sz w:val="22"/>
          <w:lang w:val="sq-AL"/>
        </w:rPr>
        <w:t>m</w:t>
      </w:r>
      <w:r w:rsidR="00AA3317" w:rsidRPr="00C94ED3">
        <w:rPr>
          <w:b/>
          <w:bCs/>
          <w:sz w:val="22"/>
        </w:rPr>
        <w:t xml:space="preserve">brojtjen e </w:t>
      </w:r>
      <w:r w:rsidR="00AA3317" w:rsidRPr="00C94ED3">
        <w:rPr>
          <w:b/>
          <w:bCs/>
          <w:sz w:val="22"/>
          <w:lang w:val="sq-AL"/>
        </w:rPr>
        <w:t>f</w:t>
      </w:r>
      <w:r w:rsidR="00AA3317" w:rsidRPr="00C94ED3">
        <w:rPr>
          <w:b/>
          <w:bCs/>
          <w:sz w:val="22"/>
        </w:rPr>
        <w:t>ëmijëve?</w:t>
      </w:r>
    </w:p>
    <w:p w14:paraId="241F0A5D" w14:textId="77777777" w:rsidR="00D32999" w:rsidRPr="00C54B80" w:rsidRDefault="00AA3317">
      <w:pPr>
        <w:numPr>
          <w:ilvl w:val="0"/>
          <w:numId w:val="1"/>
        </w:numPr>
        <w:rPr>
          <w:sz w:val="22"/>
          <w:lang w:val="sq-AL"/>
        </w:rPr>
      </w:pPr>
      <w:r w:rsidRPr="00C54B80">
        <w:rPr>
          <w:sz w:val="22"/>
        </w:rPr>
        <w:t>Institucionet përgjegjëse për mbrojtjen e shëndetit të fëmijëve</w:t>
      </w:r>
    </w:p>
    <w:p w14:paraId="2C389F2B" w14:textId="77777777" w:rsidR="00C94ED3" w:rsidRDefault="00C94ED3">
      <w:pPr>
        <w:rPr>
          <w:sz w:val="22"/>
        </w:rPr>
      </w:pPr>
    </w:p>
    <w:p w14:paraId="241F0A5E" w14:textId="4F520E15" w:rsidR="00D32999" w:rsidRPr="00954DF8" w:rsidRDefault="00784C75">
      <w:pPr>
        <w:rPr>
          <w:b/>
          <w:bCs/>
          <w:sz w:val="22"/>
        </w:rPr>
      </w:pPr>
      <w:r>
        <w:rPr>
          <w:b/>
          <w:bCs/>
          <w:sz w:val="22"/>
        </w:rPr>
        <w:t>102</w:t>
      </w:r>
      <w:r w:rsidR="00AA3317" w:rsidRPr="00954DF8">
        <w:rPr>
          <w:b/>
          <w:bCs/>
          <w:sz w:val="22"/>
        </w:rPr>
        <w:t xml:space="preserve">. Kush </w:t>
      </w:r>
      <w:r w:rsidR="00AA3317" w:rsidRPr="00954DF8">
        <w:rPr>
          <w:b/>
          <w:bCs/>
          <w:sz w:val="22"/>
          <w:lang w:val="sq-AL"/>
        </w:rPr>
        <w:t xml:space="preserve">ja jep </w:t>
      </w:r>
      <w:r w:rsidR="00AA3317" w:rsidRPr="00954DF8">
        <w:rPr>
          <w:b/>
          <w:bCs/>
          <w:sz w:val="22"/>
        </w:rPr>
        <w:t>lejen e punës</w:t>
      </w:r>
      <w:r w:rsidR="00AA3317" w:rsidRPr="00954DF8">
        <w:rPr>
          <w:b/>
          <w:bCs/>
          <w:sz w:val="22"/>
          <w:lang w:val="sq-AL"/>
        </w:rPr>
        <w:t xml:space="preserve"> </w:t>
      </w:r>
      <w:r w:rsidR="00AA3317" w:rsidRPr="00954DF8">
        <w:rPr>
          <w:b/>
          <w:bCs/>
          <w:sz w:val="22"/>
        </w:rPr>
        <w:t>kujdestarit?</w:t>
      </w:r>
    </w:p>
    <w:p w14:paraId="241F0A5F" w14:textId="77777777" w:rsidR="00D32999" w:rsidRPr="00C54B80" w:rsidRDefault="00AA3317">
      <w:pPr>
        <w:numPr>
          <w:ilvl w:val="0"/>
          <w:numId w:val="1"/>
        </w:numPr>
        <w:rPr>
          <w:sz w:val="22"/>
          <w:lang w:val="sq-AL"/>
        </w:rPr>
      </w:pPr>
      <w:r w:rsidRPr="00C54B80">
        <w:rPr>
          <w:sz w:val="22"/>
        </w:rPr>
        <w:t xml:space="preserve">Ministri i </w:t>
      </w:r>
      <w:r w:rsidRPr="00C54B80">
        <w:rPr>
          <w:sz w:val="22"/>
          <w:lang w:val="sq-AL"/>
        </w:rPr>
        <w:t>p</w:t>
      </w:r>
      <w:r w:rsidRPr="00C54B80">
        <w:rPr>
          <w:sz w:val="22"/>
        </w:rPr>
        <w:t xml:space="preserve">olitikës </w:t>
      </w:r>
      <w:r w:rsidRPr="00C54B80">
        <w:rPr>
          <w:sz w:val="22"/>
          <w:lang w:val="sq-AL"/>
        </w:rPr>
        <w:t>s</w:t>
      </w:r>
      <w:r w:rsidRPr="00C54B80">
        <w:rPr>
          <w:sz w:val="22"/>
        </w:rPr>
        <w:t xml:space="preserve">ociale, </w:t>
      </w:r>
      <w:r w:rsidRPr="00C54B80">
        <w:rPr>
          <w:sz w:val="22"/>
          <w:lang w:val="sq-AL"/>
        </w:rPr>
        <w:t>d</w:t>
      </w:r>
      <w:r w:rsidRPr="00C54B80">
        <w:rPr>
          <w:sz w:val="22"/>
        </w:rPr>
        <w:t xml:space="preserve">emografisë dhe </w:t>
      </w:r>
      <w:r w:rsidRPr="00C54B80">
        <w:rPr>
          <w:sz w:val="22"/>
          <w:lang w:val="sq-AL"/>
        </w:rPr>
        <w:t>r</w:t>
      </w:r>
      <w:r w:rsidRPr="00C54B80">
        <w:rPr>
          <w:sz w:val="22"/>
        </w:rPr>
        <w:t>inisë</w:t>
      </w:r>
    </w:p>
    <w:p w14:paraId="7960F860" w14:textId="77777777" w:rsidR="00954DF8" w:rsidRDefault="00954DF8">
      <w:pPr>
        <w:rPr>
          <w:sz w:val="22"/>
        </w:rPr>
      </w:pPr>
    </w:p>
    <w:p w14:paraId="241F0A60" w14:textId="6FC05E7A" w:rsidR="00D32999" w:rsidRPr="00954DF8" w:rsidRDefault="00784C75">
      <w:pPr>
        <w:rPr>
          <w:b/>
          <w:bCs/>
          <w:sz w:val="22"/>
          <w:lang w:val="sq-AL"/>
        </w:rPr>
      </w:pPr>
      <w:r>
        <w:rPr>
          <w:b/>
          <w:bCs/>
          <w:sz w:val="22"/>
        </w:rPr>
        <w:t>103</w:t>
      </w:r>
      <w:r w:rsidR="00AA3317" w:rsidRPr="00954DF8">
        <w:rPr>
          <w:b/>
          <w:bCs/>
          <w:sz w:val="22"/>
        </w:rPr>
        <w:t xml:space="preserve">. Çfarë </w:t>
      </w:r>
      <w:r w:rsidR="00AA3317" w:rsidRPr="00954DF8">
        <w:rPr>
          <w:b/>
          <w:bCs/>
          <w:sz w:val="22"/>
          <w:lang w:val="sq-AL"/>
        </w:rPr>
        <w:t>përfshijnë</w:t>
      </w:r>
      <w:r w:rsidR="00AA3317" w:rsidRPr="00954DF8">
        <w:rPr>
          <w:b/>
          <w:bCs/>
          <w:sz w:val="22"/>
        </w:rPr>
        <w:t xml:space="preserve"> të dhënat pedagogjike?</w:t>
      </w:r>
    </w:p>
    <w:p w14:paraId="241F0A61" w14:textId="77777777" w:rsidR="00D32999" w:rsidRPr="00C54B80" w:rsidRDefault="00AA3317">
      <w:pPr>
        <w:numPr>
          <w:ilvl w:val="0"/>
          <w:numId w:val="1"/>
        </w:numPr>
        <w:rPr>
          <w:sz w:val="22"/>
          <w:lang w:val="sq-AL"/>
        </w:rPr>
      </w:pPr>
      <w:r w:rsidRPr="00C54B80">
        <w:rPr>
          <w:sz w:val="22"/>
        </w:rPr>
        <w:t>Të dhënat pedagogjike përfshijnë një ditar të kopshtit/qendrës së zhvillimit të hershëm të fëmijërisë, një ditar të grupit edukativ, planifikimin dhe përgatitjen e punës edukative dhe një dosje të fëmijës, dhe ato mbahen në formë letre dhe elektronike.</w:t>
      </w:r>
    </w:p>
    <w:p w14:paraId="24DC68FA" w14:textId="77777777" w:rsidR="00954DF8" w:rsidRDefault="00954DF8">
      <w:pPr>
        <w:rPr>
          <w:sz w:val="22"/>
        </w:rPr>
      </w:pPr>
    </w:p>
    <w:p w14:paraId="241F0A62" w14:textId="2AAFE7B2" w:rsidR="00D32999" w:rsidRPr="00954DF8" w:rsidRDefault="00784C75">
      <w:pPr>
        <w:rPr>
          <w:b/>
          <w:bCs/>
          <w:sz w:val="22"/>
          <w:lang w:val="sq-AL"/>
        </w:rPr>
      </w:pPr>
      <w:r>
        <w:rPr>
          <w:b/>
          <w:bCs/>
          <w:sz w:val="22"/>
        </w:rPr>
        <w:t>104</w:t>
      </w:r>
      <w:r w:rsidR="00AA3317" w:rsidRPr="00954DF8">
        <w:rPr>
          <w:b/>
          <w:bCs/>
          <w:sz w:val="22"/>
        </w:rPr>
        <w:t>. Çfarë është dokumentacioni pedagogjik?</w:t>
      </w:r>
    </w:p>
    <w:p w14:paraId="241F0A63" w14:textId="77777777" w:rsidR="00D32999" w:rsidRPr="00C54B80" w:rsidRDefault="00AA3317">
      <w:pPr>
        <w:numPr>
          <w:ilvl w:val="0"/>
          <w:numId w:val="1"/>
        </w:numPr>
        <w:rPr>
          <w:sz w:val="22"/>
          <w:lang w:val="sq-AL"/>
        </w:rPr>
      </w:pPr>
      <w:r w:rsidRPr="00C54B80">
        <w:rPr>
          <w:sz w:val="22"/>
        </w:rPr>
        <w:t>Dokumentacioni pedagogjik përfshin librin kryesor të fëmijëve dhe është një dokument me vlerë të përhershme.</w:t>
      </w:r>
    </w:p>
    <w:p w14:paraId="4F1B5E7A" w14:textId="77777777" w:rsidR="00954DF8" w:rsidRPr="00282765" w:rsidRDefault="00954DF8">
      <w:pPr>
        <w:rPr>
          <w:b/>
          <w:bCs/>
          <w:sz w:val="22"/>
        </w:rPr>
      </w:pPr>
    </w:p>
    <w:p w14:paraId="241F0A64" w14:textId="48FAA318" w:rsidR="00D32999" w:rsidRPr="00282765" w:rsidRDefault="00784C75">
      <w:pPr>
        <w:rPr>
          <w:b/>
          <w:bCs/>
          <w:sz w:val="22"/>
          <w:lang w:val="sq-AL"/>
        </w:rPr>
      </w:pPr>
      <w:r>
        <w:rPr>
          <w:b/>
          <w:bCs/>
          <w:sz w:val="22"/>
        </w:rPr>
        <w:t>105</w:t>
      </w:r>
      <w:r w:rsidR="00AA3317" w:rsidRPr="00282765">
        <w:rPr>
          <w:b/>
          <w:bCs/>
          <w:sz w:val="22"/>
        </w:rPr>
        <w:t>. Dosja e një fëmije në kopsht mbahet për një periudhë prej?</w:t>
      </w:r>
    </w:p>
    <w:p w14:paraId="241F0A65" w14:textId="77777777" w:rsidR="00D32999" w:rsidRPr="00C54B80" w:rsidRDefault="00AA3317">
      <w:pPr>
        <w:numPr>
          <w:ilvl w:val="0"/>
          <w:numId w:val="1"/>
        </w:numPr>
        <w:rPr>
          <w:sz w:val="22"/>
          <w:lang w:val="sq-AL"/>
        </w:rPr>
      </w:pPr>
      <w:r w:rsidRPr="00C54B80">
        <w:rPr>
          <w:sz w:val="22"/>
        </w:rPr>
        <w:t>Dosja e një fëmije në kopsht mbahet për periudhën nga regjistrimi i fëmijës në kopsht deri në regjistrimin e tij/saj në shkollën fillore.</w:t>
      </w:r>
    </w:p>
    <w:p w14:paraId="241F0A66" w14:textId="4907E84A" w:rsidR="00D32999" w:rsidRPr="00282765" w:rsidRDefault="00282765">
      <w:pPr>
        <w:rPr>
          <w:b/>
          <w:bCs/>
          <w:sz w:val="22"/>
          <w:lang w:val="sq-AL"/>
        </w:rPr>
      </w:pPr>
      <w:r>
        <w:rPr>
          <w:sz w:val="22"/>
        </w:rPr>
        <w:t xml:space="preserve"> </w:t>
      </w:r>
      <w:r w:rsidR="00784C75">
        <w:rPr>
          <w:sz w:val="22"/>
        </w:rPr>
        <w:t>106</w:t>
      </w:r>
      <w:r w:rsidR="00AA3317" w:rsidRPr="00282765">
        <w:rPr>
          <w:b/>
          <w:bCs/>
          <w:sz w:val="22"/>
        </w:rPr>
        <w:t xml:space="preserve">. Cilat janë ngjarjet kushtuar fëmijëve në përputhje me Ligjin për </w:t>
      </w:r>
      <w:r w:rsidR="00AA3317" w:rsidRPr="00282765">
        <w:rPr>
          <w:b/>
          <w:bCs/>
          <w:sz w:val="22"/>
          <w:lang w:val="sq-AL"/>
        </w:rPr>
        <w:t>m</w:t>
      </w:r>
      <w:r w:rsidR="00AA3317" w:rsidRPr="00282765">
        <w:rPr>
          <w:b/>
          <w:bCs/>
          <w:sz w:val="22"/>
        </w:rPr>
        <w:t xml:space="preserve">brojtjen e </w:t>
      </w:r>
      <w:r w:rsidR="00AA3317" w:rsidRPr="00282765">
        <w:rPr>
          <w:b/>
          <w:bCs/>
          <w:sz w:val="22"/>
          <w:lang w:val="sq-AL"/>
        </w:rPr>
        <w:t>f</w:t>
      </w:r>
      <w:r w:rsidR="00AA3317" w:rsidRPr="00282765">
        <w:rPr>
          <w:b/>
          <w:bCs/>
          <w:sz w:val="22"/>
        </w:rPr>
        <w:t>ëmijëve?</w:t>
      </w:r>
    </w:p>
    <w:p w14:paraId="241F0A67" w14:textId="77777777" w:rsidR="00D32999" w:rsidRPr="00C54B80" w:rsidRDefault="00AA3317">
      <w:pPr>
        <w:numPr>
          <w:ilvl w:val="0"/>
          <w:numId w:val="1"/>
        </w:numPr>
        <w:rPr>
          <w:sz w:val="22"/>
        </w:rPr>
      </w:pPr>
      <w:r w:rsidRPr="00C54B80">
        <w:rPr>
          <w:sz w:val="22"/>
        </w:rPr>
        <w:t>Ngjarjet kushtuar fëmijëve janë: “Dita Botërore e Fëmijëve”, “Java e Fëmijëve” dhe “Dita e Fëmijëve”.</w:t>
      </w:r>
    </w:p>
    <w:p w14:paraId="57125F1C" w14:textId="77777777" w:rsidR="00282765" w:rsidRDefault="00282765">
      <w:pPr>
        <w:rPr>
          <w:sz w:val="22"/>
        </w:rPr>
      </w:pPr>
    </w:p>
    <w:p w14:paraId="3F2BEB92" w14:textId="77777777" w:rsidR="00282765" w:rsidRDefault="00282765">
      <w:pPr>
        <w:rPr>
          <w:sz w:val="22"/>
        </w:rPr>
      </w:pPr>
    </w:p>
    <w:p w14:paraId="241F0A68" w14:textId="03246A76" w:rsidR="00D32999" w:rsidRPr="00282765" w:rsidRDefault="00784C75">
      <w:pPr>
        <w:rPr>
          <w:b/>
          <w:bCs/>
          <w:sz w:val="22"/>
          <w:lang w:val="sq-AL"/>
        </w:rPr>
      </w:pPr>
      <w:r>
        <w:rPr>
          <w:b/>
          <w:bCs/>
          <w:sz w:val="22"/>
        </w:rPr>
        <w:lastRenderedPageBreak/>
        <w:t>107</w:t>
      </w:r>
      <w:r w:rsidR="00AA3317" w:rsidRPr="00282765">
        <w:rPr>
          <w:b/>
          <w:bCs/>
          <w:sz w:val="22"/>
        </w:rPr>
        <w:t>. Sipas cilit program kryhet puna edukative me fëmijët me aftësi të kufizuara në kopshte dhe qendra zhvillimi të hershëm të fëmijërisë?</w:t>
      </w:r>
    </w:p>
    <w:p w14:paraId="241F0A69" w14:textId="77777777" w:rsidR="00D32999" w:rsidRPr="00C54B80" w:rsidRDefault="00AA3317">
      <w:pPr>
        <w:numPr>
          <w:ilvl w:val="0"/>
          <w:numId w:val="1"/>
        </w:numPr>
        <w:rPr>
          <w:sz w:val="22"/>
          <w:lang w:val="sq-AL"/>
        </w:rPr>
      </w:pPr>
      <w:r w:rsidRPr="00C54B80">
        <w:rPr>
          <w:sz w:val="22"/>
          <w:lang w:val="sq-AL"/>
        </w:rPr>
        <w:t>Kryhet sipas një programi mësimor dhe zhvillimin e hershëm të fëmijëve me aftësi të kufizuara bazuar në Standardet mësimore dhe zhvillimin e hershëm të përgatitura nga Byroja për zhvillimin arsimor dhe të miratuara nga ministri.</w:t>
      </w:r>
    </w:p>
    <w:p w14:paraId="108BBE71" w14:textId="77777777" w:rsidR="002029AC" w:rsidRDefault="002029AC">
      <w:pPr>
        <w:rPr>
          <w:sz w:val="22"/>
          <w:lang w:val="sq-AL"/>
        </w:rPr>
      </w:pPr>
    </w:p>
    <w:p w14:paraId="241F0A6A" w14:textId="09DD5F4C" w:rsidR="00D32999" w:rsidRPr="002029AC" w:rsidRDefault="00784C75">
      <w:pPr>
        <w:rPr>
          <w:b/>
          <w:bCs/>
          <w:sz w:val="22"/>
          <w:lang w:val="sq-AL"/>
        </w:rPr>
      </w:pPr>
      <w:r>
        <w:rPr>
          <w:b/>
          <w:bCs/>
          <w:sz w:val="22"/>
          <w:lang w:val="sq-AL"/>
        </w:rPr>
        <w:t>108</w:t>
      </w:r>
      <w:r w:rsidR="00AA3317" w:rsidRPr="002029AC">
        <w:rPr>
          <w:b/>
          <w:bCs/>
          <w:sz w:val="22"/>
          <w:lang w:val="sq-AL"/>
        </w:rPr>
        <w:t>. Çfarë detyrimi duhet të ketë kopshti/qendrat e zhvillimit të hershëm të fëmijërisë në rast të një çrregullimi në gjendjen normale shëndetësore të fëmijëve?</w:t>
      </w:r>
    </w:p>
    <w:p w14:paraId="241F0A6B" w14:textId="77777777" w:rsidR="00D32999" w:rsidRPr="00C54B80" w:rsidRDefault="00AA3317">
      <w:pPr>
        <w:numPr>
          <w:ilvl w:val="0"/>
          <w:numId w:val="1"/>
        </w:numPr>
        <w:rPr>
          <w:sz w:val="22"/>
          <w:lang w:val="sq-AL"/>
        </w:rPr>
      </w:pPr>
      <w:r w:rsidRPr="00C54B80">
        <w:rPr>
          <w:sz w:val="22"/>
          <w:lang w:val="sq-AL"/>
        </w:rPr>
        <w:t>Në rast të një çrregullimi në gjendjen normale shëndetësore të fëmijëve, kopshti ka detyrimin të njoftojë prindin e fëmijës, dhe në rast të një numri më të madh fëmijësh të sëmurë, të njoftojë menjëherë institucionin kompetent shëndetësor, themeluesin e kopshtit dhe ministrinë.</w:t>
      </w:r>
    </w:p>
    <w:p w14:paraId="00CDE11E" w14:textId="77777777" w:rsidR="002029AC" w:rsidRDefault="002029AC">
      <w:pPr>
        <w:rPr>
          <w:sz w:val="22"/>
          <w:lang w:val="sq-AL"/>
        </w:rPr>
      </w:pPr>
    </w:p>
    <w:p w14:paraId="241F0A6C" w14:textId="69A64669" w:rsidR="00D32999" w:rsidRPr="002029AC" w:rsidRDefault="00784C75">
      <w:pPr>
        <w:rPr>
          <w:b/>
          <w:bCs/>
          <w:sz w:val="22"/>
          <w:lang w:val="sq-AL"/>
        </w:rPr>
      </w:pPr>
      <w:r>
        <w:rPr>
          <w:b/>
          <w:bCs/>
          <w:sz w:val="22"/>
          <w:lang w:val="sq-AL"/>
        </w:rPr>
        <w:t>109</w:t>
      </w:r>
      <w:r w:rsidR="00AA3317" w:rsidRPr="002029AC">
        <w:rPr>
          <w:b/>
          <w:bCs/>
          <w:sz w:val="22"/>
          <w:lang w:val="sq-AL"/>
        </w:rPr>
        <w:t>. Ku përcaktohen të drejtat dhe detyrimet e fëmijëve?</w:t>
      </w:r>
    </w:p>
    <w:p w14:paraId="241F0A6D" w14:textId="77777777" w:rsidR="00D32999" w:rsidRPr="00C54B80" w:rsidRDefault="00AA3317">
      <w:pPr>
        <w:numPr>
          <w:ilvl w:val="0"/>
          <w:numId w:val="1"/>
        </w:numPr>
        <w:rPr>
          <w:sz w:val="22"/>
          <w:lang w:val="sq-AL"/>
        </w:rPr>
      </w:pPr>
      <w:r w:rsidRPr="00C54B80">
        <w:rPr>
          <w:sz w:val="22"/>
          <w:lang w:val="sq-AL"/>
        </w:rPr>
        <w:t>Të drejtat dhe detyrimet e fëmijëve përcaktohen në Konventën për të drejtat e fëmijëve.</w:t>
      </w:r>
    </w:p>
    <w:p w14:paraId="241F0A6E" w14:textId="5E78AC71" w:rsidR="00D32999" w:rsidRPr="002029AC" w:rsidRDefault="00784C75">
      <w:pPr>
        <w:rPr>
          <w:b/>
          <w:bCs/>
          <w:sz w:val="22"/>
        </w:rPr>
      </w:pPr>
      <w:r>
        <w:rPr>
          <w:b/>
          <w:bCs/>
          <w:sz w:val="22"/>
        </w:rPr>
        <w:t>110</w:t>
      </w:r>
      <w:r w:rsidR="00AA3317" w:rsidRPr="002029AC">
        <w:rPr>
          <w:b/>
          <w:bCs/>
          <w:sz w:val="22"/>
        </w:rPr>
        <w:t>. Çfarë lloj komunikimi e quajmë “komunikim ballë për ballë”?</w:t>
      </w:r>
    </w:p>
    <w:p w14:paraId="241F0A6F" w14:textId="77777777" w:rsidR="00D32999" w:rsidRPr="00C54B80" w:rsidRDefault="00AA3317">
      <w:pPr>
        <w:numPr>
          <w:ilvl w:val="0"/>
          <w:numId w:val="2"/>
        </w:numPr>
        <w:rPr>
          <w:sz w:val="22"/>
          <w:lang w:val="sq-AL"/>
        </w:rPr>
      </w:pPr>
      <w:r w:rsidRPr="00C54B80">
        <w:rPr>
          <w:sz w:val="22"/>
        </w:rPr>
        <w:t xml:space="preserve">Komunikim </w:t>
      </w:r>
      <w:r w:rsidRPr="00C54B80">
        <w:rPr>
          <w:sz w:val="22"/>
          <w:lang w:val="sq-AL"/>
        </w:rPr>
        <w:t>inter</w:t>
      </w:r>
      <w:r w:rsidRPr="00C54B80">
        <w:rPr>
          <w:sz w:val="22"/>
        </w:rPr>
        <w:t>personal</w:t>
      </w:r>
    </w:p>
    <w:p w14:paraId="346416D5" w14:textId="77777777" w:rsidR="002029AC" w:rsidRDefault="002029AC">
      <w:pPr>
        <w:rPr>
          <w:sz w:val="22"/>
        </w:rPr>
      </w:pPr>
    </w:p>
    <w:p w14:paraId="241F0A70" w14:textId="51E94A12" w:rsidR="00D32999" w:rsidRPr="002029AC" w:rsidRDefault="00784C75">
      <w:pPr>
        <w:rPr>
          <w:b/>
          <w:bCs/>
          <w:sz w:val="22"/>
          <w:lang w:val="sq-AL"/>
        </w:rPr>
      </w:pPr>
      <w:r>
        <w:rPr>
          <w:b/>
          <w:bCs/>
          <w:sz w:val="22"/>
        </w:rPr>
        <w:t>111</w:t>
      </w:r>
      <w:r w:rsidR="00AA3317" w:rsidRPr="002029AC">
        <w:rPr>
          <w:b/>
          <w:bCs/>
          <w:sz w:val="22"/>
        </w:rPr>
        <w:t>. Në cilat situata mund të ndërpritet kryerja e aktivitetit të kujdesit dhe edukimit të fëmijëve parashkollorë?</w:t>
      </w:r>
    </w:p>
    <w:p w14:paraId="241F0A71" w14:textId="77777777" w:rsidR="00D32999" w:rsidRPr="00C54B80" w:rsidRDefault="00AA3317">
      <w:pPr>
        <w:numPr>
          <w:ilvl w:val="0"/>
          <w:numId w:val="2"/>
        </w:numPr>
        <w:rPr>
          <w:sz w:val="22"/>
          <w:lang w:val="sq-AL"/>
        </w:rPr>
      </w:pPr>
      <w:r w:rsidRPr="00C54B80">
        <w:rPr>
          <w:sz w:val="22"/>
        </w:rPr>
        <w:t>Kryerja e aktivitetit mund të ndërpritet gjatë situatave emergjente (fatkeqësi natyrore, epidemi, etj.), gjë që vendoset nga themeluesi, dhe pas pëlqimit paraprak me Ministrinë.</w:t>
      </w:r>
    </w:p>
    <w:p w14:paraId="0FA0D612" w14:textId="77777777" w:rsidR="002029AC" w:rsidRDefault="002029AC">
      <w:pPr>
        <w:rPr>
          <w:sz w:val="22"/>
        </w:rPr>
      </w:pPr>
    </w:p>
    <w:p w14:paraId="241F0A72" w14:textId="35F408C3" w:rsidR="00D32999" w:rsidRPr="002029AC" w:rsidRDefault="00784C75">
      <w:pPr>
        <w:rPr>
          <w:b/>
          <w:bCs/>
          <w:sz w:val="22"/>
          <w:lang w:val="sq-AL"/>
        </w:rPr>
      </w:pPr>
      <w:r>
        <w:rPr>
          <w:b/>
          <w:bCs/>
          <w:sz w:val="22"/>
        </w:rPr>
        <w:t>112</w:t>
      </w:r>
      <w:r w:rsidR="00AA3317" w:rsidRPr="002029AC">
        <w:rPr>
          <w:b/>
          <w:bCs/>
          <w:sz w:val="22"/>
        </w:rPr>
        <w:t xml:space="preserve">. Çfarë janë mjetet didaktike dhe për çfarë </w:t>
      </w:r>
      <w:r w:rsidR="00AA3317" w:rsidRPr="002029AC">
        <w:rPr>
          <w:b/>
          <w:bCs/>
          <w:sz w:val="22"/>
          <w:lang w:val="sq-AL"/>
        </w:rPr>
        <w:t>shërbejnë</w:t>
      </w:r>
      <w:r w:rsidR="00AA3317" w:rsidRPr="002029AC">
        <w:rPr>
          <w:b/>
          <w:bCs/>
          <w:sz w:val="22"/>
        </w:rPr>
        <w:t xml:space="preserve"> ato?</w:t>
      </w:r>
    </w:p>
    <w:p w14:paraId="241F0A73" w14:textId="77777777" w:rsidR="00D32999" w:rsidRPr="00C54B80" w:rsidRDefault="00AA3317">
      <w:pPr>
        <w:numPr>
          <w:ilvl w:val="0"/>
          <w:numId w:val="2"/>
        </w:numPr>
        <w:rPr>
          <w:sz w:val="22"/>
          <w:lang w:val="sq-AL"/>
        </w:rPr>
      </w:pPr>
      <w:r w:rsidRPr="00C54B80">
        <w:rPr>
          <w:sz w:val="22"/>
        </w:rPr>
        <w:t xml:space="preserve">Mjetet didaktike janë: lodra, mjete dhe materiale që mundësojnë zbatimin e qetë dhe efikas të përmbajtjeve edukative dhe aktiviteteve të tjera të </w:t>
      </w:r>
      <w:r w:rsidRPr="00C54B80">
        <w:rPr>
          <w:sz w:val="22"/>
          <w:lang w:val="sq-AL"/>
        </w:rPr>
        <w:t>veprimtarisë</w:t>
      </w:r>
      <w:r w:rsidRPr="00C54B80">
        <w:rPr>
          <w:sz w:val="22"/>
        </w:rPr>
        <w:t xml:space="preserve"> të kujdesit dhe rritjes së fëmijëve në kopsht dhe shërbejnë si ndërmjetës pedagogjik në zhvillimin psikofizik të fëmijës dhe mundësitë zhvillimore, si dhe nevojat e fëmijës.</w:t>
      </w:r>
    </w:p>
    <w:p w14:paraId="25E5B8BC" w14:textId="77777777" w:rsidR="002B57D3" w:rsidRDefault="002B57D3">
      <w:pPr>
        <w:rPr>
          <w:sz w:val="22"/>
        </w:rPr>
      </w:pPr>
    </w:p>
    <w:p w14:paraId="241F0A74" w14:textId="6A909771" w:rsidR="00D32999" w:rsidRPr="002B57D3" w:rsidRDefault="00784C75">
      <w:pPr>
        <w:rPr>
          <w:b/>
          <w:bCs/>
          <w:sz w:val="22"/>
          <w:lang w:val="sq-AL"/>
        </w:rPr>
      </w:pPr>
      <w:r>
        <w:rPr>
          <w:b/>
          <w:bCs/>
          <w:sz w:val="22"/>
        </w:rPr>
        <w:t>113</w:t>
      </w:r>
      <w:r w:rsidR="00AA3317" w:rsidRPr="002B57D3">
        <w:rPr>
          <w:b/>
          <w:bCs/>
          <w:sz w:val="22"/>
        </w:rPr>
        <w:t xml:space="preserve">. A ndalohet hyrja e personave </w:t>
      </w:r>
      <w:r w:rsidR="00AA3317" w:rsidRPr="002B57D3">
        <w:rPr>
          <w:b/>
          <w:bCs/>
          <w:sz w:val="22"/>
          <w:lang w:val="sq-AL"/>
        </w:rPr>
        <w:t>që nuk janë të punësuar në kopsht,</w:t>
      </w:r>
      <w:r w:rsidR="00AA3317" w:rsidRPr="002B57D3">
        <w:rPr>
          <w:b/>
          <w:bCs/>
          <w:sz w:val="22"/>
        </w:rPr>
        <w:t xml:space="preserve"> në kuzhinë?</w:t>
      </w:r>
    </w:p>
    <w:p w14:paraId="241F0A75" w14:textId="77777777" w:rsidR="00D32999" w:rsidRPr="00C54B80" w:rsidRDefault="00AA3317">
      <w:pPr>
        <w:numPr>
          <w:ilvl w:val="0"/>
          <w:numId w:val="2"/>
        </w:numPr>
        <w:rPr>
          <w:sz w:val="22"/>
          <w:lang w:val="sq-AL"/>
        </w:rPr>
      </w:pPr>
      <w:r w:rsidRPr="00C54B80">
        <w:rPr>
          <w:sz w:val="22"/>
        </w:rPr>
        <w:t xml:space="preserve">Për të gjithë personat </w:t>
      </w:r>
      <w:r w:rsidRPr="00C54B80">
        <w:rPr>
          <w:sz w:val="22"/>
          <w:lang w:val="sq-AL"/>
        </w:rPr>
        <w:t>që nuk janë pjesë e stafit</w:t>
      </w:r>
      <w:r w:rsidRPr="00C54B80">
        <w:rPr>
          <w:sz w:val="22"/>
        </w:rPr>
        <w:t>, hyrja në kuzhinë dhe në dhomat e tjera ndihmëse që janë pjesë e kuzhinës është e ndaluar. Me leje të veçantë, të shoqëruar nga një person përgjegjës për ushqyerjen dhe me veshje mbrojtëse të përshtatshme, një person tjetër mund të hyjë në kuzhinë.</w:t>
      </w:r>
    </w:p>
    <w:p w14:paraId="68365982" w14:textId="77777777" w:rsidR="002B57D3" w:rsidRDefault="002B57D3">
      <w:pPr>
        <w:rPr>
          <w:sz w:val="22"/>
        </w:rPr>
      </w:pPr>
    </w:p>
    <w:p w14:paraId="241F0A76" w14:textId="0F2CD4E7" w:rsidR="00D32999" w:rsidRPr="002B57D3" w:rsidRDefault="00784C75">
      <w:pPr>
        <w:rPr>
          <w:b/>
          <w:bCs/>
          <w:sz w:val="22"/>
          <w:lang w:val="sq-AL"/>
        </w:rPr>
      </w:pPr>
      <w:r>
        <w:rPr>
          <w:b/>
          <w:bCs/>
          <w:sz w:val="22"/>
        </w:rPr>
        <w:t>114</w:t>
      </w:r>
      <w:r w:rsidR="00AA3317" w:rsidRPr="002B57D3">
        <w:rPr>
          <w:b/>
          <w:bCs/>
          <w:sz w:val="22"/>
        </w:rPr>
        <w:t xml:space="preserve">. A ka qasje në kuzhinë një person i sëmurë me </w:t>
      </w:r>
      <w:r w:rsidR="00AA3317" w:rsidRPr="002B57D3">
        <w:rPr>
          <w:b/>
          <w:bCs/>
          <w:sz w:val="22"/>
          <w:lang w:val="sq-AL"/>
        </w:rPr>
        <w:t>sëmundje ngjitëse</w:t>
      </w:r>
      <w:r w:rsidR="00AA3317" w:rsidRPr="002B57D3">
        <w:rPr>
          <w:b/>
          <w:bCs/>
          <w:sz w:val="22"/>
        </w:rPr>
        <w:t xml:space="preserve"> grip?</w:t>
      </w:r>
    </w:p>
    <w:p w14:paraId="241F0A77" w14:textId="77777777" w:rsidR="00D32999" w:rsidRPr="00C54B80" w:rsidRDefault="00AA3317">
      <w:pPr>
        <w:numPr>
          <w:ilvl w:val="0"/>
          <w:numId w:val="2"/>
        </w:numPr>
        <w:rPr>
          <w:sz w:val="22"/>
          <w:lang w:val="sq-AL"/>
        </w:rPr>
      </w:pPr>
      <w:r w:rsidRPr="00C54B80">
        <w:rPr>
          <w:sz w:val="22"/>
        </w:rPr>
        <w:t>Të gjithë personat me</w:t>
      </w:r>
      <w:r w:rsidRPr="00C54B80">
        <w:rPr>
          <w:sz w:val="22"/>
          <w:lang w:val="sq-AL"/>
        </w:rPr>
        <w:t xml:space="preserve"> sëmundje ngjitëse</w:t>
      </w:r>
      <w:r w:rsidRPr="00C54B80">
        <w:rPr>
          <w:sz w:val="22"/>
        </w:rPr>
        <w:t xml:space="preserve"> grip që kanë kontakt të drejtpërdrejtë me ushqimin duhet të largohen përkohësisht nga kuzhina derisa të shërohen.</w:t>
      </w:r>
    </w:p>
    <w:p w14:paraId="1D8D8BAD" w14:textId="77777777" w:rsidR="002B57D3" w:rsidRDefault="002B57D3">
      <w:pPr>
        <w:rPr>
          <w:sz w:val="22"/>
        </w:rPr>
      </w:pPr>
    </w:p>
    <w:p w14:paraId="241F0A78" w14:textId="3844C9CF" w:rsidR="00D32999" w:rsidRPr="002B57D3" w:rsidRDefault="00784C75">
      <w:pPr>
        <w:rPr>
          <w:b/>
          <w:bCs/>
          <w:sz w:val="22"/>
        </w:rPr>
      </w:pPr>
      <w:r>
        <w:rPr>
          <w:b/>
          <w:bCs/>
          <w:sz w:val="22"/>
        </w:rPr>
        <w:t>115</w:t>
      </w:r>
      <w:r w:rsidR="00AA3317" w:rsidRPr="002B57D3">
        <w:rPr>
          <w:b/>
          <w:bCs/>
          <w:sz w:val="22"/>
        </w:rPr>
        <w:t>. Cilët janë faktorët e zhvillimit në periudhën parashkollore?</w:t>
      </w:r>
    </w:p>
    <w:p w14:paraId="241F0A79" w14:textId="77777777" w:rsidR="00D32999" w:rsidRPr="00C54B80" w:rsidRDefault="00AA3317">
      <w:pPr>
        <w:numPr>
          <w:ilvl w:val="0"/>
          <w:numId w:val="2"/>
        </w:numPr>
        <w:rPr>
          <w:sz w:val="22"/>
          <w:lang w:val="sq-AL"/>
        </w:rPr>
      </w:pPr>
      <w:r w:rsidRPr="00C54B80">
        <w:rPr>
          <w:sz w:val="22"/>
        </w:rPr>
        <w:t>Faktorët e zhvillimit janë trashëgimia, faktorët mjedisorë, kultura dhe aktiviteti i fëmijës.</w:t>
      </w:r>
    </w:p>
    <w:p w14:paraId="0C40A827" w14:textId="77777777" w:rsidR="002B57D3" w:rsidRDefault="002B57D3">
      <w:pPr>
        <w:rPr>
          <w:sz w:val="22"/>
        </w:rPr>
      </w:pPr>
    </w:p>
    <w:p w14:paraId="241F0A7A" w14:textId="6A078C95" w:rsidR="00D32999" w:rsidRPr="002B57D3" w:rsidRDefault="00784C75">
      <w:pPr>
        <w:rPr>
          <w:b/>
          <w:bCs/>
          <w:sz w:val="22"/>
          <w:lang w:val="sq-AL"/>
        </w:rPr>
      </w:pPr>
      <w:r>
        <w:rPr>
          <w:b/>
          <w:bCs/>
          <w:sz w:val="22"/>
        </w:rPr>
        <w:lastRenderedPageBreak/>
        <w:t>116</w:t>
      </w:r>
      <w:r w:rsidR="00AA3317" w:rsidRPr="002B57D3">
        <w:rPr>
          <w:b/>
          <w:bCs/>
          <w:sz w:val="22"/>
        </w:rPr>
        <w:t xml:space="preserve">. Renditni qendrat bazë </w:t>
      </w:r>
      <w:r w:rsidR="00AA3317" w:rsidRPr="002B57D3">
        <w:rPr>
          <w:b/>
          <w:bCs/>
          <w:sz w:val="22"/>
          <w:lang w:val="sq-AL"/>
        </w:rPr>
        <w:t>për mësim dhe aktivitet</w:t>
      </w:r>
      <w:r w:rsidR="00AA3317" w:rsidRPr="002B57D3">
        <w:rPr>
          <w:b/>
          <w:bCs/>
          <w:sz w:val="22"/>
        </w:rPr>
        <w:t xml:space="preserve"> dhe materialet me të cilat ato duhet të </w:t>
      </w:r>
      <w:r w:rsidR="00AA3317" w:rsidRPr="002B57D3">
        <w:rPr>
          <w:b/>
          <w:bCs/>
          <w:sz w:val="22"/>
          <w:lang w:val="sq-AL"/>
        </w:rPr>
        <w:t xml:space="preserve">jenë të </w:t>
      </w:r>
      <w:r w:rsidR="00AA3317" w:rsidRPr="002B57D3">
        <w:rPr>
          <w:b/>
          <w:bCs/>
          <w:sz w:val="22"/>
        </w:rPr>
        <w:t>pajis</w:t>
      </w:r>
      <w:r w:rsidR="00AA3317" w:rsidRPr="002B57D3">
        <w:rPr>
          <w:b/>
          <w:bCs/>
          <w:sz w:val="22"/>
          <w:lang w:val="sq-AL"/>
        </w:rPr>
        <w:t>ur.</w:t>
      </w:r>
    </w:p>
    <w:p w14:paraId="241F0A7B" w14:textId="77777777" w:rsidR="00D32999" w:rsidRPr="00C54B80" w:rsidRDefault="00AA3317">
      <w:pPr>
        <w:numPr>
          <w:ilvl w:val="0"/>
          <w:numId w:val="2"/>
        </w:numPr>
        <w:rPr>
          <w:sz w:val="22"/>
          <w:lang w:val="sq-AL"/>
        </w:rPr>
      </w:pPr>
      <w:r w:rsidRPr="00C54B80">
        <w:rPr>
          <w:sz w:val="22"/>
          <w:lang w:val="sq-AL"/>
        </w:rPr>
        <w:t>Q</w:t>
      </w:r>
      <w:r w:rsidRPr="00C54B80">
        <w:rPr>
          <w:sz w:val="22"/>
        </w:rPr>
        <w:t xml:space="preserve">endrat bazë </w:t>
      </w:r>
      <w:r w:rsidRPr="00C54B80">
        <w:rPr>
          <w:sz w:val="22"/>
          <w:lang w:val="sq-AL"/>
        </w:rPr>
        <w:t>për mësim dhe aktivitet</w:t>
      </w:r>
      <w:r w:rsidRPr="00C54B80">
        <w:rPr>
          <w:sz w:val="22"/>
        </w:rPr>
        <w:t xml:space="preserve"> </w:t>
      </w:r>
      <w:r w:rsidRPr="00C54B80">
        <w:rPr>
          <w:sz w:val="22"/>
          <w:lang w:val="sq-AL"/>
        </w:rPr>
        <w:t>m</w:t>
      </w:r>
      <w:r w:rsidRPr="00C54B80">
        <w:rPr>
          <w:sz w:val="22"/>
        </w:rPr>
        <w:t xml:space="preserve">und të rendisim sa vijon: - qendra letrare; - qendra matematikore; - qendra për lojëra me materiale konstruktive; - qendra shkencore/kërkimore; - qendra </w:t>
      </w:r>
      <w:r w:rsidRPr="00C54B80">
        <w:rPr>
          <w:sz w:val="22"/>
          <w:lang w:val="sq-AL"/>
        </w:rPr>
        <w:t xml:space="preserve">e </w:t>
      </w:r>
      <w:r w:rsidRPr="00C54B80">
        <w:rPr>
          <w:sz w:val="22"/>
        </w:rPr>
        <w:t>arti</w:t>
      </w:r>
      <w:r w:rsidRPr="00C54B80">
        <w:rPr>
          <w:sz w:val="22"/>
          <w:lang w:val="sq-AL"/>
        </w:rPr>
        <w:t>t</w:t>
      </w:r>
      <w:r w:rsidRPr="00C54B80">
        <w:rPr>
          <w:sz w:val="22"/>
        </w:rPr>
        <w:t>; - qendra kompjuterike/e teknologjisë së informacionit; - qendra për lojëra me role, dramatizim, shfaqje kukullash;</w:t>
      </w:r>
    </w:p>
    <w:p w14:paraId="6A33B18B" w14:textId="77777777" w:rsidR="002B57D3" w:rsidRDefault="002B57D3">
      <w:pPr>
        <w:rPr>
          <w:sz w:val="22"/>
        </w:rPr>
      </w:pPr>
    </w:p>
    <w:p w14:paraId="241F0A7C" w14:textId="7DDFC482" w:rsidR="00D32999" w:rsidRPr="00656CE6" w:rsidRDefault="00784C75">
      <w:pPr>
        <w:rPr>
          <w:b/>
          <w:bCs/>
          <w:sz w:val="22"/>
        </w:rPr>
      </w:pPr>
      <w:r>
        <w:rPr>
          <w:b/>
          <w:bCs/>
          <w:sz w:val="22"/>
        </w:rPr>
        <w:t>117</w:t>
      </w:r>
      <w:r w:rsidR="00AA3317" w:rsidRPr="00656CE6">
        <w:rPr>
          <w:b/>
          <w:bCs/>
          <w:sz w:val="22"/>
        </w:rPr>
        <w:t>. Arsimi parashkollor i organizuar:</w:t>
      </w:r>
    </w:p>
    <w:p w14:paraId="241F0A7D" w14:textId="77777777" w:rsidR="00D32999" w:rsidRPr="00C54B80" w:rsidRDefault="00AA3317">
      <w:pPr>
        <w:numPr>
          <w:ilvl w:val="0"/>
          <w:numId w:val="2"/>
        </w:numPr>
        <w:rPr>
          <w:sz w:val="22"/>
        </w:rPr>
      </w:pPr>
      <w:r w:rsidRPr="00C54B80">
        <w:rPr>
          <w:sz w:val="22"/>
        </w:rPr>
        <w:t>plotëson rolin edukativ të familjes</w:t>
      </w:r>
    </w:p>
    <w:p w14:paraId="0471F097" w14:textId="77777777" w:rsidR="00656CE6" w:rsidRDefault="00656CE6">
      <w:pPr>
        <w:rPr>
          <w:sz w:val="22"/>
        </w:rPr>
      </w:pPr>
    </w:p>
    <w:p w14:paraId="241F0A7E" w14:textId="5CE24D51" w:rsidR="00D32999" w:rsidRPr="00656CE6" w:rsidRDefault="00784C75">
      <w:pPr>
        <w:rPr>
          <w:b/>
          <w:bCs/>
          <w:sz w:val="22"/>
          <w:lang w:val="sq-AL"/>
        </w:rPr>
      </w:pPr>
      <w:r>
        <w:rPr>
          <w:b/>
          <w:bCs/>
          <w:sz w:val="22"/>
        </w:rPr>
        <w:t>118</w:t>
      </w:r>
      <w:r w:rsidR="00AA3317" w:rsidRPr="00656CE6">
        <w:rPr>
          <w:b/>
          <w:bCs/>
          <w:sz w:val="22"/>
        </w:rPr>
        <w:t xml:space="preserve">. </w:t>
      </w:r>
      <w:r w:rsidR="00AA3317" w:rsidRPr="00656CE6">
        <w:rPr>
          <w:b/>
          <w:bCs/>
          <w:sz w:val="22"/>
          <w:lang w:val="sq-AL"/>
        </w:rPr>
        <w:t xml:space="preserve">Si </w:t>
      </w:r>
      <w:r w:rsidR="00AA3317" w:rsidRPr="00656CE6">
        <w:rPr>
          <w:b/>
          <w:bCs/>
          <w:sz w:val="22"/>
        </w:rPr>
        <w:t xml:space="preserve">duhet të jenë materialet në qendrat (qoshet) për </w:t>
      </w:r>
      <w:r w:rsidR="00AA3317" w:rsidRPr="00656CE6">
        <w:rPr>
          <w:b/>
          <w:bCs/>
          <w:sz w:val="22"/>
          <w:lang w:val="sq-AL"/>
        </w:rPr>
        <w:t>mësimin</w:t>
      </w:r>
      <w:r w:rsidR="00AA3317" w:rsidRPr="00656CE6">
        <w:rPr>
          <w:b/>
          <w:bCs/>
          <w:sz w:val="22"/>
        </w:rPr>
        <w:t xml:space="preserve"> dhe lojën?</w:t>
      </w:r>
    </w:p>
    <w:p w14:paraId="241F0A7F" w14:textId="77777777" w:rsidR="00D32999" w:rsidRPr="00C54B80" w:rsidRDefault="00AA3317">
      <w:pPr>
        <w:numPr>
          <w:ilvl w:val="0"/>
          <w:numId w:val="2"/>
        </w:numPr>
        <w:rPr>
          <w:sz w:val="22"/>
          <w:lang w:val="sq-AL"/>
        </w:rPr>
      </w:pPr>
      <w:r w:rsidRPr="00C54B80">
        <w:rPr>
          <w:sz w:val="22"/>
        </w:rPr>
        <w:t xml:space="preserve">Materialet në qendrat (qoshet) për </w:t>
      </w:r>
      <w:r w:rsidRPr="00C54B80">
        <w:rPr>
          <w:sz w:val="22"/>
          <w:lang w:val="sq-AL"/>
        </w:rPr>
        <w:t>mësimin</w:t>
      </w:r>
      <w:r w:rsidRPr="00C54B80">
        <w:rPr>
          <w:sz w:val="22"/>
        </w:rPr>
        <w:t xml:space="preserve"> dhe lojën duhet të jenë: të organizuara, të rregulluara qartë, të pastra dhe të rregullta, të arritshme për fëmijët, të monitoruara, të vlerësuara dhe të pasuruara vazhdimisht. Ato duhet të pasurohen gjithashtu me materiale të pastrukturuara, dhe fëmijët duhet të inkurajohen të bëjnë zgjedhje të pavarura për aktivitete të lira dhe të organizuara.</w:t>
      </w:r>
    </w:p>
    <w:p w14:paraId="1FDCEC4E" w14:textId="77777777" w:rsidR="00656CE6" w:rsidRDefault="00656CE6">
      <w:pPr>
        <w:rPr>
          <w:sz w:val="22"/>
        </w:rPr>
      </w:pPr>
    </w:p>
    <w:p w14:paraId="241F0A80" w14:textId="1FE4DD6D" w:rsidR="00D32999" w:rsidRPr="00656CE6" w:rsidRDefault="00656CE6">
      <w:pPr>
        <w:rPr>
          <w:b/>
          <w:bCs/>
          <w:sz w:val="22"/>
          <w:lang w:val="sq-AL"/>
        </w:rPr>
      </w:pPr>
      <w:r w:rsidRPr="00656CE6">
        <w:rPr>
          <w:b/>
          <w:bCs/>
          <w:sz w:val="22"/>
        </w:rPr>
        <w:t>1</w:t>
      </w:r>
      <w:r w:rsidR="00784C75">
        <w:rPr>
          <w:b/>
          <w:bCs/>
          <w:sz w:val="22"/>
        </w:rPr>
        <w:t>19</w:t>
      </w:r>
      <w:r w:rsidR="00AA3317" w:rsidRPr="00656CE6">
        <w:rPr>
          <w:b/>
          <w:bCs/>
          <w:sz w:val="22"/>
        </w:rPr>
        <w:t>. Një person i punësuar nga një agjenci për të ofruar shërbime kujdesi për fëmijët parashkollorë duhet:</w:t>
      </w:r>
    </w:p>
    <w:p w14:paraId="241F0A81" w14:textId="77777777" w:rsidR="00D32999" w:rsidRPr="00C54B80" w:rsidRDefault="00AA3317">
      <w:pPr>
        <w:numPr>
          <w:ilvl w:val="0"/>
          <w:numId w:val="2"/>
        </w:numPr>
        <w:rPr>
          <w:sz w:val="22"/>
          <w:lang w:val="sq-AL"/>
        </w:rPr>
      </w:pPr>
      <w:r w:rsidRPr="00C54B80">
        <w:rPr>
          <w:sz w:val="22"/>
        </w:rPr>
        <w:t>të ketë të paktën një arsim të mesëm dhe një licencë të vlefshme kujdestarie.</w:t>
      </w:r>
    </w:p>
    <w:p w14:paraId="4B90B583" w14:textId="77777777" w:rsidR="00656CE6" w:rsidRDefault="00656CE6">
      <w:pPr>
        <w:rPr>
          <w:sz w:val="22"/>
        </w:rPr>
      </w:pPr>
    </w:p>
    <w:p w14:paraId="241F0A82" w14:textId="01C0AD88" w:rsidR="00D32999" w:rsidRPr="007C2AEB" w:rsidRDefault="00656CE6">
      <w:pPr>
        <w:rPr>
          <w:b/>
          <w:bCs/>
          <w:sz w:val="22"/>
          <w:lang w:val="sq-AL"/>
        </w:rPr>
      </w:pPr>
      <w:r w:rsidRPr="007C2AEB">
        <w:rPr>
          <w:b/>
          <w:bCs/>
          <w:sz w:val="22"/>
        </w:rPr>
        <w:t>1</w:t>
      </w:r>
      <w:r w:rsidR="00784C75">
        <w:rPr>
          <w:b/>
          <w:bCs/>
          <w:sz w:val="22"/>
        </w:rPr>
        <w:t>20</w:t>
      </w:r>
      <w:r w:rsidR="00AA3317" w:rsidRPr="007C2AEB">
        <w:rPr>
          <w:b/>
          <w:bCs/>
          <w:sz w:val="22"/>
        </w:rPr>
        <w:t xml:space="preserve">. Sipas Ligjit për </w:t>
      </w:r>
      <w:r w:rsidR="00AA3317" w:rsidRPr="007C2AEB">
        <w:rPr>
          <w:b/>
          <w:bCs/>
          <w:sz w:val="22"/>
          <w:lang w:val="sq-AL"/>
        </w:rPr>
        <w:t>m</w:t>
      </w:r>
      <w:r w:rsidR="00AA3317" w:rsidRPr="007C2AEB">
        <w:rPr>
          <w:b/>
          <w:bCs/>
          <w:sz w:val="22"/>
        </w:rPr>
        <w:t xml:space="preserve">brojtjen e </w:t>
      </w:r>
      <w:r w:rsidR="00AA3317" w:rsidRPr="007C2AEB">
        <w:rPr>
          <w:b/>
          <w:bCs/>
          <w:sz w:val="22"/>
          <w:lang w:val="sq-AL"/>
        </w:rPr>
        <w:t>f</w:t>
      </w:r>
      <w:r w:rsidR="00AA3317" w:rsidRPr="007C2AEB">
        <w:rPr>
          <w:b/>
          <w:bCs/>
          <w:sz w:val="22"/>
        </w:rPr>
        <w:t>ëmijëve, sa fëmijë duhet të ketë grupi arsimor i fëmijëve mbi 12 deri në 18 muaj?</w:t>
      </w:r>
    </w:p>
    <w:p w14:paraId="241F0A83" w14:textId="77777777" w:rsidR="00D32999" w:rsidRPr="00C54B80" w:rsidRDefault="00AA3317">
      <w:pPr>
        <w:numPr>
          <w:ilvl w:val="0"/>
          <w:numId w:val="2"/>
        </w:numPr>
        <w:rPr>
          <w:sz w:val="22"/>
          <w:lang w:val="sq-AL"/>
        </w:rPr>
      </w:pPr>
      <w:r w:rsidRPr="00C54B80">
        <w:rPr>
          <w:sz w:val="22"/>
        </w:rPr>
        <w:t>nga 8 deri në 10 fëmijë</w:t>
      </w:r>
    </w:p>
    <w:p w14:paraId="1CA27862" w14:textId="77777777" w:rsidR="007C2AEB" w:rsidRDefault="007C2AEB">
      <w:pPr>
        <w:rPr>
          <w:sz w:val="22"/>
        </w:rPr>
      </w:pPr>
    </w:p>
    <w:p w14:paraId="241F0A84" w14:textId="17BE72F0" w:rsidR="00D32999" w:rsidRPr="007C2AEB" w:rsidRDefault="007C2AEB">
      <w:pPr>
        <w:rPr>
          <w:b/>
          <w:bCs/>
          <w:sz w:val="22"/>
          <w:lang w:val="sq-AL"/>
        </w:rPr>
      </w:pPr>
      <w:r w:rsidRPr="007C2AEB">
        <w:rPr>
          <w:b/>
          <w:bCs/>
          <w:sz w:val="22"/>
        </w:rPr>
        <w:t>1</w:t>
      </w:r>
      <w:r w:rsidR="00784C75">
        <w:rPr>
          <w:b/>
          <w:bCs/>
          <w:sz w:val="22"/>
        </w:rPr>
        <w:t>21</w:t>
      </w:r>
      <w:r w:rsidR="00AA3317" w:rsidRPr="007C2AEB">
        <w:rPr>
          <w:b/>
          <w:bCs/>
          <w:sz w:val="22"/>
        </w:rPr>
        <w:t>. Sa zgjasin programet</w:t>
      </w:r>
      <w:r w:rsidR="00AA3317" w:rsidRPr="007C2AEB">
        <w:rPr>
          <w:b/>
          <w:bCs/>
          <w:sz w:val="22"/>
          <w:lang w:val="sq-AL"/>
        </w:rPr>
        <w:t xml:space="preserve"> e qëndrim gjithëditor n</w:t>
      </w:r>
      <w:r w:rsidR="00AA3317" w:rsidRPr="007C2AEB">
        <w:rPr>
          <w:b/>
          <w:bCs/>
          <w:sz w:val="22"/>
        </w:rPr>
        <w:t>ë kopshte?</w:t>
      </w:r>
    </w:p>
    <w:p w14:paraId="241F0A85" w14:textId="77777777" w:rsidR="00D32999" w:rsidRPr="00C54B80" w:rsidRDefault="00AA3317">
      <w:pPr>
        <w:numPr>
          <w:ilvl w:val="0"/>
          <w:numId w:val="2"/>
        </w:numPr>
        <w:rPr>
          <w:sz w:val="22"/>
          <w:lang w:val="sq-AL"/>
        </w:rPr>
      </w:pPr>
      <w:r w:rsidRPr="00C54B80">
        <w:rPr>
          <w:sz w:val="22"/>
        </w:rPr>
        <w:t xml:space="preserve">Programet ditore zgjasin nga 9 deri në 11 orë dhe mund të zhvillohen në mëngjes, pasdite, gjatë gjithë ditës ose alternuar. </w:t>
      </w:r>
    </w:p>
    <w:p w14:paraId="108D5EC7" w14:textId="77777777" w:rsidR="007C2AEB" w:rsidRDefault="007C2AEB">
      <w:pPr>
        <w:rPr>
          <w:sz w:val="22"/>
        </w:rPr>
      </w:pPr>
    </w:p>
    <w:p w14:paraId="241F0A86" w14:textId="12D10CBA" w:rsidR="00D32999" w:rsidRPr="007C2AEB" w:rsidRDefault="007C2AEB">
      <w:pPr>
        <w:rPr>
          <w:b/>
          <w:bCs/>
          <w:sz w:val="22"/>
        </w:rPr>
      </w:pPr>
      <w:r w:rsidRPr="007C2AEB">
        <w:rPr>
          <w:b/>
          <w:bCs/>
          <w:sz w:val="22"/>
        </w:rPr>
        <w:t>1</w:t>
      </w:r>
      <w:r w:rsidR="00784C75">
        <w:rPr>
          <w:b/>
          <w:bCs/>
          <w:sz w:val="22"/>
        </w:rPr>
        <w:t>22</w:t>
      </w:r>
      <w:r w:rsidR="00AA3317" w:rsidRPr="007C2AEB">
        <w:rPr>
          <w:b/>
          <w:bCs/>
          <w:sz w:val="22"/>
        </w:rPr>
        <w:t>. A mund të kryejë në mënyrë të pavarur një person fizik detyra të caktuara në fushën e kujdesit dhe rritjes së fëmijëve në shtëpinë e tij, si një aktivitet profesional për fëmijë mbi 10 vjeç?</w:t>
      </w:r>
    </w:p>
    <w:p w14:paraId="241F0A87" w14:textId="77777777" w:rsidR="00D32999" w:rsidRPr="00C54B80" w:rsidRDefault="00AA3317">
      <w:pPr>
        <w:numPr>
          <w:ilvl w:val="0"/>
          <w:numId w:val="2"/>
        </w:numPr>
        <w:rPr>
          <w:sz w:val="22"/>
        </w:rPr>
      </w:pPr>
      <w:r w:rsidRPr="00C54B80">
        <w:rPr>
          <w:sz w:val="22"/>
        </w:rPr>
        <w:t>PO</w:t>
      </w:r>
    </w:p>
    <w:p w14:paraId="13091313" w14:textId="77777777" w:rsidR="007C2AEB" w:rsidRDefault="007C2AEB">
      <w:pPr>
        <w:rPr>
          <w:sz w:val="22"/>
        </w:rPr>
      </w:pPr>
    </w:p>
    <w:p w14:paraId="241F0A88" w14:textId="3D2D3E2C" w:rsidR="00D32999" w:rsidRPr="00411B12" w:rsidRDefault="007C2AEB">
      <w:pPr>
        <w:rPr>
          <w:b/>
          <w:bCs/>
          <w:sz w:val="22"/>
          <w:lang w:val="sq-AL"/>
        </w:rPr>
      </w:pPr>
      <w:r w:rsidRPr="00411B12">
        <w:rPr>
          <w:b/>
          <w:bCs/>
          <w:sz w:val="22"/>
        </w:rPr>
        <w:t>1</w:t>
      </w:r>
      <w:r w:rsidR="00784C75">
        <w:rPr>
          <w:b/>
          <w:bCs/>
          <w:sz w:val="22"/>
        </w:rPr>
        <w:t>23</w:t>
      </w:r>
      <w:r w:rsidR="00AA3317" w:rsidRPr="00411B12">
        <w:rPr>
          <w:b/>
          <w:bCs/>
          <w:sz w:val="22"/>
        </w:rPr>
        <w:t xml:space="preserve">. Si quhet momenti kur opinionet dhe qëndrimet e anëtarëve të ekipit bëhen </w:t>
      </w:r>
      <w:r w:rsidR="00AA3317" w:rsidRPr="00411B12">
        <w:rPr>
          <w:b/>
          <w:bCs/>
          <w:sz w:val="22"/>
          <w:lang w:val="sq-AL"/>
        </w:rPr>
        <w:t>antagoniste</w:t>
      </w:r>
      <w:r w:rsidR="00AA3317" w:rsidRPr="00411B12">
        <w:rPr>
          <w:b/>
          <w:bCs/>
          <w:sz w:val="22"/>
        </w:rPr>
        <w:t>?</w:t>
      </w:r>
    </w:p>
    <w:p w14:paraId="241F0A89" w14:textId="77777777" w:rsidR="00D32999" w:rsidRPr="00C54B80" w:rsidRDefault="00AA3317">
      <w:pPr>
        <w:numPr>
          <w:ilvl w:val="0"/>
          <w:numId w:val="2"/>
        </w:numPr>
        <w:rPr>
          <w:sz w:val="22"/>
          <w:lang w:val="sq-AL"/>
        </w:rPr>
      </w:pPr>
      <w:r w:rsidRPr="00C54B80">
        <w:rPr>
          <w:sz w:val="22"/>
        </w:rPr>
        <w:t>Moment zhvillimor</w:t>
      </w:r>
    </w:p>
    <w:p w14:paraId="570C560B" w14:textId="77777777" w:rsidR="00411B12" w:rsidRDefault="00411B12">
      <w:pPr>
        <w:rPr>
          <w:sz w:val="22"/>
        </w:rPr>
      </w:pPr>
    </w:p>
    <w:p w14:paraId="241F0A8A" w14:textId="3D3B049B" w:rsidR="00D32999" w:rsidRPr="00411B12" w:rsidRDefault="00411B12">
      <w:pPr>
        <w:rPr>
          <w:b/>
          <w:bCs/>
          <w:sz w:val="22"/>
          <w:lang w:val="sq-AL"/>
        </w:rPr>
      </w:pPr>
      <w:r w:rsidRPr="00411B12">
        <w:rPr>
          <w:b/>
          <w:bCs/>
          <w:sz w:val="22"/>
        </w:rPr>
        <w:t>1</w:t>
      </w:r>
      <w:r w:rsidR="00784C75">
        <w:rPr>
          <w:b/>
          <w:bCs/>
          <w:sz w:val="22"/>
        </w:rPr>
        <w:t>24</w:t>
      </w:r>
      <w:r w:rsidR="00AA3317" w:rsidRPr="00411B12">
        <w:rPr>
          <w:b/>
          <w:bCs/>
          <w:sz w:val="22"/>
        </w:rPr>
        <w:t xml:space="preserve">. Cilat të drejta themelore të fëmijëve duhet të respektohen nga shtetet nënshkruese të Konventës për të </w:t>
      </w:r>
      <w:r w:rsidR="00AA3317" w:rsidRPr="00411B12">
        <w:rPr>
          <w:b/>
          <w:bCs/>
          <w:sz w:val="22"/>
          <w:lang w:val="sq-AL"/>
        </w:rPr>
        <w:t>d</w:t>
      </w:r>
      <w:r w:rsidR="00AA3317" w:rsidRPr="00411B12">
        <w:rPr>
          <w:b/>
          <w:bCs/>
          <w:sz w:val="22"/>
        </w:rPr>
        <w:t xml:space="preserve">rejtat e </w:t>
      </w:r>
      <w:r w:rsidR="00AA3317" w:rsidRPr="00411B12">
        <w:rPr>
          <w:b/>
          <w:bCs/>
          <w:sz w:val="22"/>
          <w:lang w:val="sq-AL"/>
        </w:rPr>
        <w:t>f</w:t>
      </w:r>
      <w:r w:rsidR="00AA3317" w:rsidRPr="00411B12">
        <w:rPr>
          <w:b/>
          <w:bCs/>
          <w:sz w:val="22"/>
        </w:rPr>
        <w:t>ëmijë</w:t>
      </w:r>
      <w:r w:rsidR="00AA3317" w:rsidRPr="00411B12">
        <w:rPr>
          <w:b/>
          <w:bCs/>
          <w:sz w:val="22"/>
          <w:lang w:val="sq-AL"/>
        </w:rPr>
        <w:t>ve</w:t>
      </w:r>
      <w:r w:rsidR="00AA3317" w:rsidRPr="00411B12">
        <w:rPr>
          <w:b/>
          <w:bCs/>
          <w:sz w:val="22"/>
        </w:rPr>
        <w:t>?</w:t>
      </w:r>
    </w:p>
    <w:p w14:paraId="241F0A8B" w14:textId="77777777" w:rsidR="00D32999" w:rsidRPr="00C54B80" w:rsidRDefault="00AA3317">
      <w:pPr>
        <w:numPr>
          <w:ilvl w:val="0"/>
          <w:numId w:val="2"/>
        </w:numPr>
        <w:rPr>
          <w:sz w:val="22"/>
        </w:rPr>
      </w:pPr>
      <w:r w:rsidRPr="00C54B80">
        <w:rPr>
          <w:sz w:val="22"/>
        </w:rPr>
        <w:t xml:space="preserve">Të drejtat themelore të fëmijëve duhet të respektohen nga shtetet nënshkruese të Konventës për të </w:t>
      </w:r>
      <w:r w:rsidRPr="00C54B80">
        <w:rPr>
          <w:sz w:val="22"/>
          <w:lang w:val="sq-AL"/>
        </w:rPr>
        <w:t>d</w:t>
      </w:r>
      <w:r w:rsidRPr="00C54B80">
        <w:rPr>
          <w:sz w:val="22"/>
        </w:rPr>
        <w:t xml:space="preserve">rejtat e </w:t>
      </w:r>
      <w:r w:rsidRPr="00C54B80">
        <w:rPr>
          <w:sz w:val="22"/>
          <w:lang w:val="sq-AL"/>
        </w:rPr>
        <w:t>f</w:t>
      </w:r>
      <w:r w:rsidRPr="00C54B80">
        <w:rPr>
          <w:sz w:val="22"/>
        </w:rPr>
        <w:t>ëmijë</w:t>
      </w:r>
      <w:r w:rsidRPr="00C54B80">
        <w:rPr>
          <w:sz w:val="22"/>
          <w:lang w:val="sq-AL"/>
        </w:rPr>
        <w:t>ve</w:t>
      </w:r>
      <w:r w:rsidRPr="00C54B80">
        <w:rPr>
          <w:sz w:val="22"/>
        </w:rPr>
        <w:t>: e drejta për jetë, e drejta për mbijetesë, e drejta për arsim, të drejtat pjesëmarrëse dhe të drejtat mbrojtëse.</w:t>
      </w:r>
    </w:p>
    <w:p w14:paraId="06F85FF1" w14:textId="77777777" w:rsidR="00BA468B" w:rsidRDefault="00BA468B" w:rsidP="00411B12">
      <w:pPr>
        <w:ind w:left="45" w:firstLine="0"/>
        <w:rPr>
          <w:b/>
          <w:bCs/>
          <w:sz w:val="22"/>
          <w:lang w:val="sq-AL"/>
        </w:rPr>
      </w:pPr>
    </w:p>
    <w:p w14:paraId="75F1FFD0" w14:textId="77777777" w:rsidR="00BA468B" w:rsidRDefault="00BA468B" w:rsidP="00411B12">
      <w:pPr>
        <w:ind w:left="45" w:firstLine="0"/>
        <w:rPr>
          <w:b/>
          <w:bCs/>
          <w:sz w:val="22"/>
          <w:lang w:val="sq-AL"/>
        </w:rPr>
      </w:pPr>
    </w:p>
    <w:p w14:paraId="0A7DB94A" w14:textId="77777777" w:rsidR="00BA468B" w:rsidRDefault="00BA468B" w:rsidP="00411B12">
      <w:pPr>
        <w:ind w:left="45" w:firstLine="0"/>
        <w:rPr>
          <w:b/>
          <w:bCs/>
          <w:sz w:val="22"/>
          <w:lang w:val="sq-AL"/>
        </w:rPr>
      </w:pPr>
    </w:p>
    <w:p w14:paraId="241F0A8C" w14:textId="4FEDCF6B" w:rsidR="00D32999" w:rsidRPr="00BA468B" w:rsidRDefault="00BA468B" w:rsidP="00411B12">
      <w:pPr>
        <w:ind w:left="45" w:firstLine="0"/>
        <w:rPr>
          <w:b/>
          <w:bCs/>
          <w:sz w:val="22"/>
        </w:rPr>
      </w:pPr>
      <w:r>
        <w:rPr>
          <w:b/>
          <w:bCs/>
          <w:sz w:val="22"/>
          <w:lang w:val="sq-AL"/>
        </w:rPr>
        <w:lastRenderedPageBreak/>
        <w:t>1</w:t>
      </w:r>
      <w:r w:rsidR="00784C75">
        <w:rPr>
          <w:b/>
          <w:bCs/>
          <w:sz w:val="22"/>
          <w:lang w:val="sq-AL"/>
        </w:rPr>
        <w:t>25</w:t>
      </w:r>
      <w:r>
        <w:rPr>
          <w:b/>
          <w:bCs/>
          <w:sz w:val="22"/>
          <w:lang w:val="sq-AL"/>
        </w:rPr>
        <w:t xml:space="preserve">.   </w:t>
      </w:r>
      <w:r w:rsidR="00AA3317" w:rsidRPr="00BA468B">
        <w:rPr>
          <w:b/>
          <w:bCs/>
          <w:sz w:val="22"/>
          <w:lang w:val="sq-AL"/>
        </w:rPr>
        <w:t>Porciomet</w:t>
      </w:r>
      <w:r w:rsidR="00AA3317" w:rsidRPr="00BA468B">
        <w:rPr>
          <w:b/>
          <w:bCs/>
          <w:sz w:val="22"/>
        </w:rPr>
        <w:t xml:space="preserve"> e kontrollit të </w:t>
      </w:r>
      <w:r w:rsidR="00AA3317" w:rsidRPr="00BA468B">
        <w:rPr>
          <w:b/>
          <w:bCs/>
          <w:sz w:val="22"/>
          <w:lang w:val="sq-AL"/>
        </w:rPr>
        <w:t>ushqimeve</w:t>
      </w:r>
      <w:r w:rsidR="00AA3317" w:rsidRPr="00BA468B">
        <w:rPr>
          <w:b/>
          <w:bCs/>
          <w:sz w:val="22"/>
        </w:rPr>
        <w:t xml:space="preserve"> lihen në frigorifer:</w:t>
      </w:r>
    </w:p>
    <w:p w14:paraId="241F0A8D" w14:textId="77777777" w:rsidR="00D32999" w:rsidRPr="00C54B80" w:rsidRDefault="00AA3317">
      <w:pPr>
        <w:numPr>
          <w:ilvl w:val="0"/>
          <w:numId w:val="2"/>
        </w:numPr>
        <w:rPr>
          <w:sz w:val="22"/>
          <w:lang w:val="sq-AL"/>
        </w:rPr>
      </w:pPr>
      <w:r w:rsidRPr="00C54B80">
        <w:rPr>
          <w:sz w:val="22"/>
        </w:rPr>
        <w:t xml:space="preserve">Sipas rregulloreve </w:t>
      </w:r>
      <w:r w:rsidRPr="00C54B80">
        <w:rPr>
          <w:sz w:val="22"/>
          <w:lang w:val="sq-AL"/>
        </w:rPr>
        <w:t>në fuqi</w:t>
      </w:r>
      <w:r w:rsidRPr="00C54B80">
        <w:rPr>
          <w:sz w:val="22"/>
        </w:rPr>
        <w:t>, mostrat duhet të mbahen 48 orë në frigorifer për mirëmbajtje.</w:t>
      </w:r>
    </w:p>
    <w:p w14:paraId="241F0A8E" w14:textId="77777777" w:rsidR="00D32999" w:rsidRPr="00E673CC" w:rsidRDefault="00D32999">
      <w:pPr>
        <w:rPr>
          <w:b/>
          <w:bCs/>
          <w:sz w:val="22"/>
        </w:rPr>
      </w:pPr>
    </w:p>
    <w:p w14:paraId="241F0A8F" w14:textId="09A2A578" w:rsidR="00D32999" w:rsidRPr="00E673CC" w:rsidRDefault="00E673CC">
      <w:pPr>
        <w:rPr>
          <w:b/>
          <w:bCs/>
          <w:sz w:val="22"/>
          <w:lang w:val="sq-AL"/>
        </w:rPr>
      </w:pPr>
      <w:r w:rsidRPr="00E673CC">
        <w:rPr>
          <w:b/>
          <w:bCs/>
          <w:sz w:val="22"/>
          <w:lang w:val="sq-AL"/>
        </w:rPr>
        <w:t>1</w:t>
      </w:r>
      <w:r w:rsidR="00784C75">
        <w:rPr>
          <w:b/>
          <w:bCs/>
          <w:sz w:val="22"/>
          <w:lang w:val="sq-AL"/>
        </w:rPr>
        <w:t>26</w:t>
      </w:r>
      <w:r w:rsidR="00AA3317" w:rsidRPr="00E673CC">
        <w:rPr>
          <w:b/>
          <w:bCs/>
          <w:sz w:val="22"/>
          <w:lang w:val="sq-AL"/>
        </w:rPr>
        <w:t>.</w:t>
      </w:r>
      <w:r w:rsidRPr="00E673CC">
        <w:rPr>
          <w:b/>
          <w:bCs/>
          <w:sz w:val="22"/>
          <w:lang w:val="sq-AL"/>
        </w:rPr>
        <w:t xml:space="preserve">  </w:t>
      </w:r>
      <w:r w:rsidR="00AA3317" w:rsidRPr="00E673CC">
        <w:rPr>
          <w:b/>
          <w:bCs/>
          <w:sz w:val="22"/>
          <w:lang w:val="sq-AL"/>
        </w:rPr>
        <w:t xml:space="preserve"> A është Desintal një dezinfektant për?</w:t>
      </w:r>
    </w:p>
    <w:p w14:paraId="241F0A90" w14:textId="77777777" w:rsidR="00D32999" w:rsidRDefault="00AA3317">
      <w:pPr>
        <w:numPr>
          <w:ilvl w:val="0"/>
          <w:numId w:val="2"/>
        </w:numPr>
        <w:rPr>
          <w:sz w:val="22"/>
          <w:lang w:val="sq-AL"/>
        </w:rPr>
      </w:pPr>
      <w:r w:rsidRPr="00C54B80">
        <w:rPr>
          <w:sz w:val="22"/>
          <w:lang w:val="sq-AL"/>
        </w:rPr>
        <w:t>Desintal është një agjent kimik për dezinfektimin kimik të dyshemeve, sipërfaqeve të punës dhe pajisjeve të kuzhinës. Përdoret në përqendrimet e përcaktuara të parashikuara në udhëzimet e përdorimit. Është e dëshirueshme që dezinfektimi kimik të jetë nën kontrollin e infermieres përgjegjëse. Dezinfektimi kryhet edhe për lodrat e fëmijëve.</w:t>
      </w:r>
    </w:p>
    <w:p w14:paraId="793AEB41" w14:textId="77777777" w:rsidR="00E673CC" w:rsidRPr="00C54B80" w:rsidRDefault="00E673CC" w:rsidP="00E673CC">
      <w:pPr>
        <w:ind w:left="720" w:firstLine="0"/>
        <w:rPr>
          <w:sz w:val="22"/>
          <w:lang w:val="sq-AL"/>
        </w:rPr>
      </w:pPr>
    </w:p>
    <w:p w14:paraId="241F0A91" w14:textId="3FF94AC4" w:rsidR="00D32999" w:rsidRPr="00784C75" w:rsidRDefault="00AA3317" w:rsidP="00784C75">
      <w:pPr>
        <w:pStyle w:val="ListParagraph"/>
        <w:numPr>
          <w:ilvl w:val="0"/>
          <w:numId w:val="10"/>
        </w:numPr>
        <w:rPr>
          <w:b/>
          <w:bCs/>
          <w:sz w:val="22"/>
          <w:lang w:val="sq-AL"/>
        </w:rPr>
      </w:pPr>
      <w:r w:rsidRPr="00784C75">
        <w:rPr>
          <w:b/>
          <w:bCs/>
          <w:sz w:val="22"/>
          <w:lang w:val="sq-AL"/>
        </w:rPr>
        <w:t>Zhvillimi i fëmijës në vitet e para të jetës nuk ecën në mënyrë të barabartë dhe vaj. Si e quajmë këtë rregullsi në zhvillimin e fëmijës?</w:t>
      </w:r>
    </w:p>
    <w:p w14:paraId="241F0A92" w14:textId="77777777" w:rsidR="00D32999" w:rsidRDefault="00AA3317">
      <w:pPr>
        <w:numPr>
          <w:ilvl w:val="0"/>
          <w:numId w:val="2"/>
        </w:numPr>
        <w:rPr>
          <w:sz w:val="22"/>
          <w:lang w:val="sq-AL"/>
        </w:rPr>
      </w:pPr>
      <w:r w:rsidRPr="00C54B80">
        <w:rPr>
          <w:sz w:val="22"/>
          <w:lang w:val="sq-AL"/>
        </w:rPr>
        <w:t>Këtë rregullsi në zhvillimin e fëmijës e quajmë intermitet në zhvillim.</w:t>
      </w:r>
    </w:p>
    <w:p w14:paraId="613F641A" w14:textId="77777777" w:rsidR="007738F9" w:rsidRPr="00C54B80" w:rsidRDefault="007738F9" w:rsidP="007738F9">
      <w:pPr>
        <w:rPr>
          <w:sz w:val="22"/>
          <w:lang w:val="sq-AL"/>
        </w:rPr>
      </w:pPr>
    </w:p>
    <w:p w14:paraId="241F0A93" w14:textId="4560CF40" w:rsidR="00D32999" w:rsidRPr="00784C75" w:rsidRDefault="007069AA" w:rsidP="00784C75">
      <w:pPr>
        <w:pStyle w:val="ListParagraph"/>
        <w:numPr>
          <w:ilvl w:val="0"/>
          <w:numId w:val="10"/>
        </w:numPr>
        <w:rPr>
          <w:b/>
          <w:bCs/>
          <w:sz w:val="22"/>
          <w:lang w:val="sq-AL"/>
        </w:rPr>
      </w:pPr>
      <w:r w:rsidRPr="00784C75">
        <w:rPr>
          <w:b/>
          <w:bCs/>
          <w:sz w:val="22"/>
          <w:lang w:val="sq-AL"/>
        </w:rPr>
        <w:t xml:space="preserve"> </w:t>
      </w:r>
      <w:r w:rsidR="00AA3317" w:rsidRPr="00784C75">
        <w:rPr>
          <w:b/>
          <w:bCs/>
          <w:sz w:val="22"/>
          <w:lang w:val="sq-AL"/>
        </w:rPr>
        <w:t>Akcelerim (përshpejtim) do të thotë?</w:t>
      </w:r>
    </w:p>
    <w:p w14:paraId="241F0A94" w14:textId="77777777" w:rsidR="00D32999" w:rsidRDefault="00AA3317">
      <w:pPr>
        <w:numPr>
          <w:ilvl w:val="0"/>
          <w:numId w:val="2"/>
        </w:numPr>
        <w:rPr>
          <w:sz w:val="22"/>
          <w:lang w:val="sq-AL"/>
        </w:rPr>
      </w:pPr>
      <w:r w:rsidRPr="00C54B80">
        <w:rPr>
          <w:sz w:val="22"/>
          <w:lang w:val="sq-AL"/>
        </w:rPr>
        <w:t>Përshpejtim i zhvillimit të fëmijës.</w:t>
      </w:r>
    </w:p>
    <w:p w14:paraId="6D266214" w14:textId="77777777" w:rsidR="007069AA" w:rsidRPr="00C54B80" w:rsidRDefault="007069AA" w:rsidP="007069AA">
      <w:pPr>
        <w:ind w:left="720" w:firstLine="0"/>
        <w:rPr>
          <w:sz w:val="22"/>
          <w:lang w:val="sq-AL"/>
        </w:rPr>
      </w:pPr>
    </w:p>
    <w:p w14:paraId="241F0A95" w14:textId="7F43D963" w:rsidR="00D32999" w:rsidRPr="00606DB7" w:rsidRDefault="00AA3317" w:rsidP="00784C75">
      <w:pPr>
        <w:pStyle w:val="ListParagraph"/>
        <w:numPr>
          <w:ilvl w:val="0"/>
          <w:numId w:val="10"/>
        </w:numPr>
        <w:rPr>
          <w:b/>
          <w:bCs/>
          <w:sz w:val="22"/>
          <w:lang w:val="sq-AL"/>
        </w:rPr>
      </w:pPr>
      <w:r w:rsidRPr="00606DB7">
        <w:rPr>
          <w:b/>
          <w:bCs/>
          <w:sz w:val="22"/>
          <w:lang w:val="sq-AL"/>
        </w:rPr>
        <w:t xml:space="preserve"> Sjellja e shëndetshme dhe e sigurt është pjesë e fushës?</w:t>
      </w:r>
    </w:p>
    <w:p w14:paraId="241F0A96" w14:textId="77777777" w:rsidR="00D32999" w:rsidRPr="00C54B80" w:rsidRDefault="00AA3317">
      <w:pPr>
        <w:numPr>
          <w:ilvl w:val="0"/>
          <w:numId w:val="2"/>
        </w:numPr>
        <w:rPr>
          <w:sz w:val="22"/>
          <w:lang w:val="sq-AL"/>
        </w:rPr>
      </w:pPr>
      <w:r w:rsidRPr="00C54B80">
        <w:rPr>
          <w:sz w:val="22"/>
          <w:lang w:val="sq-AL"/>
        </w:rPr>
        <w:t>Së shëndetit dhe zhvillimit motorik.</w:t>
      </w:r>
    </w:p>
    <w:p w14:paraId="241F0A97" w14:textId="77777777" w:rsidR="00D32999" w:rsidRPr="00C54B80" w:rsidRDefault="00D32999">
      <w:pPr>
        <w:rPr>
          <w:sz w:val="22"/>
          <w:lang w:val="sq-AL"/>
        </w:rPr>
      </w:pPr>
    </w:p>
    <w:p w14:paraId="241F0A98" w14:textId="380658F4" w:rsidR="00D32999" w:rsidRPr="00606DB7" w:rsidRDefault="00606DB7" w:rsidP="00606DB7">
      <w:pPr>
        <w:rPr>
          <w:b/>
          <w:bCs/>
          <w:sz w:val="22"/>
          <w:lang w:val="ru-RU"/>
        </w:rPr>
      </w:pPr>
      <w:r w:rsidRPr="00606DB7">
        <w:rPr>
          <w:b/>
          <w:bCs/>
          <w:sz w:val="22"/>
        </w:rPr>
        <w:t>1</w:t>
      </w:r>
      <w:r w:rsidR="00784C75">
        <w:rPr>
          <w:b/>
          <w:bCs/>
          <w:sz w:val="22"/>
        </w:rPr>
        <w:t>30</w:t>
      </w:r>
      <w:r w:rsidRPr="00606DB7">
        <w:rPr>
          <w:b/>
          <w:bCs/>
          <w:sz w:val="22"/>
        </w:rPr>
        <w:t>.</w:t>
      </w:r>
      <w:r w:rsidR="00AA3317" w:rsidRPr="00606DB7">
        <w:rPr>
          <w:b/>
          <w:bCs/>
          <w:sz w:val="22"/>
        </w:rPr>
        <w:t xml:space="preserve"> </w:t>
      </w:r>
      <w:r w:rsidR="00AA3317" w:rsidRPr="00606DB7">
        <w:rPr>
          <w:b/>
          <w:bCs/>
          <w:sz w:val="22"/>
          <w:lang w:val="ru-RU"/>
        </w:rPr>
        <w:t>Çfarë është një standard për të nxënit dhe zhvillimin e hershëm?</w:t>
      </w:r>
    </w:p>
    <w:p w14:paraId="241F0A99" w14:textId="77777777" w:rsidR="00D32999" w:rsidRPr="00606DB7" w:rsidRDefault="00AA3317">
      <w:pPr>
        <w:numPr>
          <w:ilvl w:val="0"/>
          <w:numId w:val="5"/>
        </w:numPr>
        <w:rPr>
          <w:sz w:val="22"/>
          <w:lang w:val="ru-RU"/>
        </w:rPr>
      </w:pPr>
      <w:r w:rsidRPr="00C54B80">
        <w:rPr>
          <w:sz w:val="22"/>
          <w:lang w:val="sq-AL"/>
        </w:rPr>
        <w:t>S</w:t>
      </w:r>
      <w:r w:rsidRPr="00C54B80">
        <w:rPr>
          <w:sz w:val="22"/>
          <w:lang w:val="ru-RU"/>
        </w:rPr>
        <w:t>tandard</w:t>
      </w:r>
      <w:r w:rsidRPr="00C54B80">
        <w:rPr>
          <w:sz w:val="22"/>
          <w:lang w:val="sq-AL"/>
        </w:rPr>
        <w:t>i</w:t>
      </w:r>
      <w:r w:rsidRPr="00C54B80">
        <w:rPr>
          <w:sz w:val="22"/>
          <w:lang w:val="ru-RU"/>
        </w:rPr>
        <w:t xml:space="preserve"> është një deklaratë e pritjeve tona për atë që fëmijët duhet të dinë dhe të jenë në gjendje të bëjnë gjatë zhvillimit të tyre në një moshë të caktuar.</w:t>
      </w:r>
    </w:p>
    <w:p w14:paraId="5DA3ACFD" w14:textId="77777777" w:rsidR="00606DB7" w:rsidRPr="00C54B80" w:rsidRDefault="00606DB7" w:rsidP="00606DB7">
      <w:pPr>
        <w:rPr>
          <w:sz w:val="22"/>
          <w:lang w:val="ru-RU"/>
        </w:rPr>
      </w:pPr>
    </w:p>
    <w:p w14:paraId="241F0A9A" w14:textId="7E5AD42F" w:rsidR="00D32999" w:rsidRPr="00971CD5" w:rsidRDefault="00606DB7">
      <w:pPr>
        <w:rPr>
          <w:b/>
          <w:bCs/>
          <w:sz w:val="22"/>
          <w:lang w:val="ru-RU"/>
        </w:rPr>
      </w:pPr>
      <w:r w:rsidRPr="00971CD5">
        <w:rPr>
          <w:b/>
          <w:bCs/>
          <w:sz w:val="22"/>
        </w:rPr>
        <w:t>1</w:t>
      </w:r>
      <w:r w:rsidR="00784C75">
        <w:rPr>
          <w:b/>
          <w:bCs/>
          <w:sz w:val="22"/>
        </w:rPr>
        <w:t>31</w:t>
      </w:r>
      <w:r w:rsidR="00AA3317" w:rsidRPr="00971CD5">
        <w:rPr>
          <w:b/>
          <w:bCs/>
          <w:sz w:val="22"/>
          <w:lang w:val="ru-RU"/>
        </w:rPr>
        <w:t xml:space="preserve">. Cilat janë ngjarjet e dedikuara </w:t>
      </w:r>
      <w:r w:rsidR="00AA3317" w:rsidRPr="00971CD5">
        <w:rPr>
          <w:b/>
          <w:bCs/>
          <w:sz w:val="22"/>
          <w:lang w:val="sq-AL"/>
        </w:rPr>
        <w:t>fëmijëve</w:t>
      </w:r>
      <w:r w:rsidR="00AA3317" w:rsidRPr="00971CD5">
        <w:rPr>
          <w:b/>
          <w:bCs/>
          <w:sz w:val="22"/>
          <w:lang w:val="ru-RU"/>
        </w:rPr>
        <w:t xml:space="preserve"> në përputhje me Ligjin për </w:t>
      </w:r>
      <w:r w:rsidR="00AA3317" w:rsidRPr="00971CD5">
        <w:rPr>
          <w:b/>
          <w:bCs/>
          <w:sz w:val="22"/>
          <w:lang w:val="sq-AL"/>
        </w:rPr>
        <w:t>m</w:t>
      </w:r>
      <w:r w:rsidR="00AA3317" w:rsidRPr="00971CD5">
        <w:rPr>
          <w:b/>
          <w:bCs/>
          <w:sz w:val="22"/>
          <w:lang w:val="ru-RU"/>
        </w:rPr>
        <w:t xml:space="preserve">brojtjen e </w:t>
      </w:r>
      <w:r w:rsidR="00AA3317" w:rsidRPr="00971CD5">
        <w:rPr>
          <w:b/>
          <w:bCs/>
          <w:sz w:val="22"/>
          <w:lang w:val="sq-AL"/>
        </w:rPr>
        <w:t>f</w:t>
      </w:r>
      <w:r w:rsidR="00AA3317" w:rsidRPr="00971CD5">
        <w:rPr>
          <w:b/>
          <w:bCs/>
          <w:sz w:val="22"/>
          <w:lang w:val="ru-RU"/>
        </w:rPr>
        <w:t>ëmijëve?</w:t>
      </w:r>
    </w:p>
    <w:p w14:paraId="241F0A9B" w14:textId="77777777" w:rsidR="00D32999" w:rsidRPr="00C54B80" w:rsidRDefault="00AA3317">
      <w:pPr>
        <w:numPr>
          <w:ilvl w:val="0"/>
          <w:numId w:val="4"/>
        </w:numPr>
        <w:rPr>
          <w:sz w:val="22"/>
          <w:lang w:val="sq-AL"/>
        </w:rPr>
      </w:pPr>
      <w:r w:rsidRPr="00C54B80">
        <w:rPr>
          <w:sz w:val="22"/>
          <w:lang w:val="ru-RU"/>
        </w:rPr>
        <w:t xml:space="preserve">Ngjarjet e dedikuara </w:t>
      </w:r>
      <w:r w:rsidRPr="00C54B80">
        <w:rPr>
          <w:sz w:val="22"/>
          <w:lang w:val="sq-AL"/>
        </w:rPr>
        <w:t>fëmijëve</w:t>
      </w:r>
      <w:r w:rsidRPr="00C54B80">
        <w:rPr>
          <w:sz w:val="22"/>
          <w:lang w:val="ru-RU"/>
        </w:rPr>
        <w:t xml:space="preserve"> janë: “Dita </w:t>
      </w:r>
      <w:r w:rsidRPr="00C54B80">
        <w:rPr>
          <w:sz w:val="22"/>
          <w:lang w:val="sq-AL"/>
        </w:rPr>
        <w:t>b</w:t>
      </w:r>
      <w:r w:rsidRPr="00C54B80">
        <w:rPr>
          <w:sz w:val="22"/>
          <w:lang w:val="ru-RU"/>
        </w:rPr>
        <w:t xml:space="preserve">otërore e </w:t>
      </w:r>
      <w:r w:rsidRPr="00C54B80">
        <w:rPr>
          <w:sz w:val="22"/>
          <w:lang w:val="sq-AL"/>
        </w:rPr>
        <w:t>f</w:t>
      </w:r>
      <w:r w:rsidRPr="00C54B80">
        <w:rPr>
          <w:sz w:val="22"/>
          <w:lang w:val="ru-RU"/>
        </w:rPr>
        <w:t xml:space="preserve">ëmijëve”, “Java e </w:t>
      </w:r>
      <w:r w:rsidRPr="00C54B80">
        <w:rPr>
          <w:sz w:val="22"/>
          <w:lang w:val="sq-AL"/>
        </w:rPr>
        <w:t>f</w:t>
      </w:r>
      <w:r w:rsidRPr="00C54B80">
        <w:rPr>
          <w:sz w:val="22"/>
          <w:lang w:val="ru-RU"/>
        </w:rPr>
        <w:t xml:space="preserve">ëmijëve” dhe “Dita e </w:t>
      </w:r>
      <w:r w:rsidRPr="00C54B80">
        <w:rPr>
          <w:sz w:val="22"/>
          <w:lang w:val="sq-AL"/>
        </w:rPr>
        <w:t>f</w:t>
      </w:r>
      <w:r w:rsidRPr="00C54B80">
        <w:rPr>
          <w:sz w:val="22"/>
          <w:lang w:val="ru-RU"/>
        </w:rPr>
        <w:t>ëmijëve”.</w:t>
      </w:r>
    </w:p>
    <w:p w14:paraId="298CB0FC" w14:textId="77777777" w:rsidR="00971CD5" w:rsidRDefault="00971CD5">
      <w:pPr>
        <w:rPr>
          <w:sz w:val="22"/>
        </w:rPr>
      </w:pPr>
    </w:p>
    <w:p w14:paraId="241F0A9C" w14:textId="7489D20C" w:rsidR="00D32999" w:rsidRPr="00971CD5" w:rsidRDefault="00971CD5">
      <w:pPr>
        <w:rPr>
          <w:b/>
          <w:bCs/>
          <w:sz w:val="22"/>
          <w:lang w:val="ru-RU"/>
        </w:rPr>
      </w:pPr>
      <w:r w:rsidRPr="00971CD5">
        <w:rPr>
          <w:b/>
          <w:bCs/>
          <w:sz w:val="22"/>
        </w:rPr>
        <w:t>1</w:t>
      </w:r>
      <w:r w:rsidR="00784C75">
        <w:rPr>
          <w:b/>
          <w:bCs/>
          <w:sz w:val="22"/>
        </w:rPr>
        <w:t>32</w:t>
      </w:r>
      <w:r w:rsidR="00AA3317" w:rsidRPr="00971CD5">
        <w:rPr>
          <w:b/>
          <w:bCs/>
          <w:sz w:val="22"/>
          <w:lang w:val="ru-RU"/>
        </w:rPr>
        <w:t xml:space="preserve">. </w:t>
      </w:r>
      <w:r w:rsidR="00AA3317" w:rsidRPr="00971CD5">
        <w:rPr>
          <w:b/>
          <w:bCs/>
          <w:sz w:val="22"/>
          <w:lang w:val="sq-AL"/>
        </w:rPr>
        <w:t>Çfarë është indikatori për s</w:t>
      </w:r>
      <w:r w:rsidR="00AA3317" w:rsidRPr="00971CD5">
        <w:rPr>
          <w:b/>
          <w:bCs/>
          <w:sz w:val="22"/>
          <w:lang w:val="ru-RU"/>
        </w:rPr>
        <w:t>tandardi</w:t>
      </w:r>
      <w:r w:rsidR="00AA3317" w:rsidRPr="00971CD5">
        <w:rPr>
          <w:b/>
          <w:bCs/>
          <w:sz w:val="22"/>
          <w:lang w:val="sq-AL"/>
        </w:rPr>
        <w:t>n</w:t>
      </w:r>
      <w:r w:rsidR="00AA3317" w:rsidRPr="00971CD5">
        <w:rPr>
          <w:b/>
          <w:bCs/>
          <w:sz w:val="22"/>
          <w:lang w:val="ru-RU"/>
        </w:rPr>
        <w:t xml:space="preserve"> </w:t>
      </w:r>
      <w:r w:rsidR="00AA3317" w:rsidRPr="00971CD5">
        <w:rPr>
          <w:b/>
          <w:bCs/>
          <w:sz w:val="22"/>
          <w:lang w:val="sq-AL"/>
        </w:rPr>
        <w:t>e</w:t>
      </w:r>
      <w:r w:rsidR="00AA3317" w:rsidRPr="00971CD5">
        <w:rPr>
          <w:b/>
          <w:bCs/>
          <w:sz w:val="22"/>
          <w:lang w:val="ru-RU"/>
        </w:rPr>
        <w:t xml:space="preserve"> </w:t>
      </w:r>
      <w:r w:rsidR="00AA3317" w:rsidRPr="00971CD5">
        <w:rPr>
          <w:b/>
          <w:bCs/>
          <w:sz w:val="22"/>
          <w:lang w:val="sq-AL"/>
        </w:rPr>
        <w:t>m</w:t>
      </w:r>
      <w:r w:rsidR="00AA3317" w:rsidRPr="00971CD5">
        <w:rPr>
          <w:b/>
          <w:bCs/>
          <w:sz w:val="22"/>
          <w:lang w:val="ru-RU"/>
        </w:rPr>
        <w:t xml:space="preserve">ësimit dhe </w:t>
      </w:r>
      <w:r w:rsidR="00AA3317" w:rsidRPr="00971CD5">
        <w:rPr>
          <w:b/>
          <w:bCs/>
          <w:sz w:val="22"/>
          <w:lang w:val="sq-AL"/>
        </w:rPr>
        <w:t>z</w:t>
      </w:r>
      <w:r w:rsidR="00AA3317" w:rsidRPr="00971CD5">
        <w:rPr>
          <w:b/>
          <w:bCs/>
          <w:sz w:val="22"/>
          <w:lang w:val="ru-RU"/>
        </w:rPr>
        <w:t xml:space="preserve">hvillimit të </w:t>
      </w:r>
      <w:r w:rsidR="00AA3317" w:rsidRPr="00971CD5">
        <w:rPr>
          <w:b/>
          <w:bCs/>
          <w:sz w:val="22"/>
          <w:lang w:val="sq-AL"/>
        </w:rPr>
        <w:t>h</w:t>
      </w:r>
      <w:r w:rsidR="00AA3317" w:rsidRPr="00971CD5">
        <w:rPr>
          <w:b/>
          <w:bCs/>
          <w:sz w:val="22"/>
          <w:lang w:val="ru-RU"/>
        </w:rPr>
        <w:t>ershëm?</w:t>
      </w:r>
    </w:p>
    <w:p w14:paraId="241F0A9D" w14:textId="77777777" w:rsidR="00D32999" w:rsidRPr="00C54B80" w:rsidRDefault="00AA3317">
      <w:pPr>
        <w:numPr>
          <w:ilvl w:val="0"/>
          <w:numId w:val="4"/>
        </w:numPr>
        <w:rPr>
          <w:sz w:val="22"/>
          <w:lang w:val="ru-RU"/>
        </w:rPr>
      </w:pPr>
      <w:r w:rsidRPr="00C54B80">
        <w:rPr>
          <w:sz w:val="22"/>
          <w:lang w:val="sq-AL"/>
        </w:rPr>
        <w:t>Indikatori</w:t>
      </w:r>
      <w:r w:rsidRPr="00C54B80">
        <w:rPr>
          <w:sz w:val="22"/>
          <w:lang w:val="ru-RU"/>
        </w:rPr>
        <w:t xml:space="preserve"> është një manifestim i dukshëm dhe i matshëm i asaj që bën një fëmijë. </w:t>
      </w:r>
      <w:r w:rsidRPr="00C54B80">
        <w:rPr>
          <w:sz w:val="22"/>
          <w:lang w:val="sq-AL"/>
        </w:rPr>
        <w:t>Indikatori</w:t>
      </w:r>
      <w:r w:rsidRPr="00C54B80">
        <w:rPr>
          <w:sz w:val="22"/>
          <w:lang w:val="ru-RU"/>
        </w:rPr>
        <w:t xml:space="preserve"> është gjithmonë i lidhur me standardin.</w:t>
      </w:r>
    </w:p>
    <w:p w14:paraId="40A567E8" w14:textId="77777777" w:rsidR="00971CD5" w:rsidRDefault="00971CD5">
      <w:pPr>
        <w:rPr>
          <w:sz w:val="22"/>
        </w:rPr>
      </w:pPr>
    </w:p>
    <w:p w14:paraId="241F0A9E" w14:textId="2F3BB855" w:rsidR="00D32999" w:rsidRPr="00971CD5" w:rsidRDefault="00971CD5">
      <w:pPr>
        <w:rPr>
          <w:b/>
          <w:bCs/>
          <w:sz w:val="22"/>
          <w:lang w:val="ru-RU"/>
        </w:rPr>
      </w:pPr>
      <w:r w:rsidRPr="00971CD5">
        <w:rPr>
          <w:b/>
          <w:bCs/>
          <w:sz w:val="22"/>
        </w:rPr>
        <w:t>1</w:t>
      </w:r>
      <w:r w:rsidR="00784C75">
        <w:rPr>
          <w:b/>
          <w:bCs/>
          <w:sz w:val="22"/>
        </w:rPr>
        <w:t>33</w:t>
      </w:r>
      <w:r w:rsidR="00AA3317" w:rsidRPr="00971CD5">
        <w:rPr>
          <w:b/>
          <w:bCs/>
          <w:sz w:val="22"/>
          <w:lang w:val="ru-RU"/>
        </w:rPr>
        <w:t xml:space="preserve">. A është e ndaluar hyrja e personave </w:t>
      </w:r>
      <w:r w:rsidR="00AA3317" w:rsidRPr="00971CD5">
        <w:rPr>
          <w:b/>
          <w:bCs/>
          <w:sz w:val="22"/>
          <w:lang w:val="sq-AL"/>
        </w:rPr>
        <w:t>që nuk janë të punësuar në kopsht,</w:t>
      </w:r>
      <w:r w:rsidR="00AA3317" w:rsidRPr="00971CD5">
        <w:rPr>
          <w:b/>
          <w:bCs/>
          <w:sz w:val="22"/>
          <w:lang w:val="ru-RU"/>
        </w:rPr>
        <w:t xml:space="preserve"> në kuzhinë?</w:t>
      </w:r>
    </w:p>
    <w:p w14:paraId="241F0A9F" w14:textId="77777777" w:rsidR="00D32999" w:rsidRPr="00C54B80" w:rsidRDefault="00AA3317">
      <w:pPr>
        <w:numPr>
          <w:ilvl w:val="0"/>
          <w:numId w:val="4"/>
        </w:numPr>
        <w:rPr>
          <w:sz w:val="22"/>
          <w:lang w:val="ru-RU"/>
        </w:rPr>
      </w:pPr>
      <w:r w:rsidRPr="00C54B80">
        <w:rPr>
          <w:sz w:val="22"/>
          <w:lang w:val="ru-RU"/>
        </w:rPr>
        <w:t xml:space="preserve">Për të gjithë personat </w:t>
      </w:r>
      <w:r w:rsidRPr="00C54B80">
        <w:rPr>
          <w:sz w:val="22"/>
          <w:lang w:val="sq-AL"/>
        </w:rPr>
        <w:t>që nuk janë të punësuar në kopsht</w:t>
      </w:r>
      <w:r w:rsidRPr="00C54B80">
        <w:rPr>
          <w:sz w:val="22"/>
          <w:lang w:val="ru-RU"/>
        </w:rPr>
        <w:t>, hyrja në kuzhinë dhe dhoma të tjera ndihmëse që janë pjesë e kuzhinës është e ndaluar. Me leje të veçantë, të shoqëruar nga një person përgjegjës për ushqimin dhe me veshje mbrojtëse të përshtatshme, një person tjetër mund të hyjë në kuzhinë.</w:t>
      </w:r>
    </w:p>
    <w:p w14:paraId="2832C55F" w14:textId="77777777" w:rsidR="00971CD5" w:rsidRDefault="00971CD5">
      <w:pPr>
        <w:rPr>
          <w:b/>
          <w:bCs/>
          <w:sz w:val="22"/>
        </w:rPr>
      </w:pPr>
    </w:p>
    <w:p w14:paraId="241F0AA0" w14:textId="7AD5F89A" w:rsidR="00D32999" w:rsidRPr="00971CD5" w:rsidRDefault="00971CD5">
      <w:pPr>
        <w:rPr>
          <w:b/>
          <w:bCs/>
          <w:sz w:val="22"/>
          <w:lang w:val="ru-RU"/>
        </w:rPr>
      </w:pPr>
      <w:r w:rsidRPr="00971CD5">
        <w:rPr>
          <w:b/>
          <w:bCs/>
          <w:sz w:val="22"/>
        </w:rPr>
        <w:t>1</w:t>
      </w:r>
      <w:r w:rsidR="00784C75">
        <w:rPr>
          <w:b/>
          <w:bCs/>
          <w:sz w:val="22"/>
        </w:rPr>
        <w:t>34</w:t>
      </w:r>
      <w:r w:rsidR="00AA3317" w:rsidRPr="00971CD5">
        <w:rPr>
          <w:b/>
          <w:bCs/>
          <w:sz w:val="22"/>
          <w:lang w:val="ru-RU"/>
        </w:rPr>
        <w:t>. A është i detyrueshëm një kurs higjiene?</w:t>
      </w:r>
    </w:p>
    <w:p w14:paraId="241F0AA1" w14:textId="77777777" w:rsidR="00D32999" w:rsidRPr="00C54B80" w:rsidRDefault="00AA3317">
      <w:pPr>
        <w:numPr>
          <w:ilvl w:val="0"/>
          <w:numId w:val="4"/>
        </w:numPr>
        <w:rPr>
          <w:sz w:val="22"/>
          <w:lang w:val="ru-RU"/>
        </w:rPr>
      </w:pPr>
      <w:r w:rsidRPr="00C54B80">
        <w:rPr>
          <w:sz w:val="22"/>
          <w:lang w:val="ru-RU"/>
        </w:rPr>
        <w:t>Një kurs higjiene është i detyrueshëm për të gjithë personat që janë në kontakt të drejtpërdrejtë me ushqimin e fëmijëve dhe nuk kanë arsim të duhur në fushën e higjienës ushqimore. Duke ndjekur kurset, studentët njihen me përgatitjen e sigurt të ushqimit,</w:t>
      </w:r>
      <w:r w:rsidRPr="00C54B80">
        <w:rPr>
          <w:sz w:val="22"/>
          <w:lang w:val="sq-AL"/>
        </w:rPr>
        <w:t xml:space="preserve"> me</w:t>
      </w:r>
      <w:r w:rsidRPr="00C54B80">
        <w:rPr>
          <w:sz w:val="22"/>
          <w:lang w:val="ru-RU"/>
        </w:rPr>
        <w:t xml:space="preserve"> të gjitha specifikat e higjienës ushqimore, </w:t>
      </w:r>
      <w:r w:rsidRPr="00C54B80">
        <w:rPr>
          <w:sz w:val="22"/>
          <w:lang w:val="sq-AL"/>
        </w:rPr>
        <w:t xml:space="preserve">me </w:t>
      </w:r>
      <w:r w:rsidRPr="00C54B80">
        <w:rPr>
          <w:sz w:val="22"/>
          <w:lang w:val="ru-RU"/>
        </w:rPr>
        <w:t>ruajtj</w:t>
      </w:r>
      <w:r w:rsidRPr="00C54B80">
        <w:rPr>
          <w:sz w:val="22"/>
          <w:lang w:val="sq-AL"/>
        </w:rPr>
        <w:t>en</w:t>
      </w:r>
      <w:r w:rsidRPr="00C54B80">
        <w:rPr>
          <w:sz w:val="22"/>
          <w:lang w:val="ru-RU"/>
        </w:rPr>
        <w:t xml:space="preserve"> e </w:t>
      </w:r>
      <w:r w:rsidRPr="00C54B80">
        <w:rPr>
          <w:sz w:val="22"/>
          <w:lang w:val="ru-RU"/>
        </w:rPr>
        <w:lastRenderedPageBreak/>
        <w:t xml:space="preserve">higjienës së përgjithshme dhe personale, </w:t>
      </w:r>
      <w:r w:rsidRPr="00C54B80">
        <w:rPr>
          <w:sz w:val="22"/>
          <w:lang w:val="sq-AL"/>
        </w:rPr>
        <w:t xml:space="preserve">me </w:t>
      </w:r>
      <w:r w:rsidRPr="00C54B80">
        <w:rPr>
          <w:sz w:val="22"/>
          <w:lang w:val="ru-RU"/>
        </w:rPr>
        <w:t xml:space="preserve">sëmundjet që mund të merren nga përzgjedhja jo </w:t>
      </w:r>
      <w:r w:rsidRPr="00C54B80">
        <w:rPr>
          <w:sz w:val="22"/>
          <w:lang w:val="sq-AL"/>
        </w:rPr>
        <w:t>e</w:t>
      </w:r>
      <w:r w:rsidRPr="00C54B80">
        <w:rPr>
          <w:sz w:val="22"/>
          <w:lang w:val="ru-RU"/>
        </w:rPr>
        <w:t xml:space="preserve"> duhur dhe manipulimi i produkteve ushqimore, etj.</w:t>
      </w:r>
    </w:p>
    <w:p w14:paraId="7EAB6310" w14:textId="77777777" w:rsidR="00971CD5" w:rsidRDefault="00971CD5">
      <w:pPr>
        <w:rPr>
          <w:sz w:val="22"/>
        </w:rPr>
      </w:pPr>
    </w:p>
    <w:p w14:paraId="241F0AA2" w14:textId="61487FFE" w:rsidR="00D32999" w:rsidRPr="00971CD5" w:rsidRDefault="00971CD5">
      <w:pPr>
        <w:rPr>
          <w:b/>
          <w:bCs/>
          <w:sz w:val="22"/>
          <w:lang w:val="ru-RU"/>
        </w:rPr>
      </w:pPr>
      <w:r w:rsidRPr="00971CD5">
        <w:rPr>
          <w:b/>
          <w:bCs/>
          <w:sz w:val="22"/>
        </w:rPr>
        <w:t>1</w:t>
      </w:r>
      <w:r w:rsidR="00784C75">
        <w:rPr>
          <w:b/>
          <w:bCs/>
          <w:sz w:val="22"/>
        </w:rPr>
        <w:t>35</w:t>
      </w:r>
      <w:r w:rsidR="00AA3317" w:rsidRPr="00971CD5">
        <w:rPr>
          <w:b/>
          <w:bCs/>
          <w:sz w:val="22"/>
          <w:lang w:val="ru-RU"/>
        </w:rPr>
        <w:t>. Çfarë përmban dosja e fëmijës në kopsht?</w:t>
      </w:r>
    </w:p>
    <w:p w14:paraId="241F0AA3" w14:textId="77777777" w:rsidR="00D32999" w:rsidRPr="00C54B80" w:rsidRDefault="00AA3317">
      <w:pPr>
        <w:numPr>
          <w:ilvl w:val="0"/>
          <w:numId w:val="4"/>
        </w:numPr>
        <w:rPr>
          <w:sz w:val="22"/>
          <w:lang w:val="ru-RU"/>
        </w:rPr>
      </w:pPr>
      <w:r w:rsidRPr="00C54B80">
        <w:rPr>
          <w:sz w:val="22"/>
          <w:lang w:val="ru-RU"/>
        </w:rPr>
        <w:t>Të dhëna të përgjithshme rreth fëmijës</w:t>
      </w:r>
      <w:r w:rsidRPr="00C54B80">
        <w:rPr>
          <w:sz w:val="22"/>
        </w:rPr>
        <w:t xml:space="preserve"> :</w:t>
      </w:r>
      <w:r w:rsidRPr="00C54B80">
        <w:rPr>
          <w:sz w:val="22"/>
          <w:lang w:val="ru-RU"/>
        </w:rPr>
        <w:t>Aplikim për regjistrim në një institucion kujdesi për fëmijë, Të dhëna mbi gjendjen shëndetësore të fëmijës, Profil shëndetësor dhe social, Gjendja shëndetësore gjatë qëndrimit në kopsht, Instrument për vlerësimin e shkallës së arritjes së standardeve për 2-3 vjet, Instrument për vlerësimin e shkallës së arritjes së standardeve për 3-4 vjet, Instrument për vlerësimin e shkallës së arritjes së standardeve për 4-6 vjet, Arritjet dhe përparimi i fëmijës me një shënim anekdotik, Raport mbi një incident që ka ndodhur dhe Raport mbi shfaqjen e sëmundjes, Raport mbi sjelljen e fëmijës</w:t>
      </w:r>
    </w:p>
    <w:p w14:paraId="7EC70FB2" w14:textId="77777777" w:rsidR="0090277D" w:rsidRDefault="0090277D">
      <w:pPr>
        <w:rPr>
          <w:sz w:val="22"/>
        </w:rPr>
      </w:pPr>
    </w:p>
    <w:p w14:paraId="241F0AA4" w14:textId="7F34B56C" w:rsidR="00D32999" w:rsidRPr="0090277D" w:rsidRDefault="0090277D">
      <w:pPr>
        <w:rPr>
          <w:b/>
          <w:bCs/>
          <w:sz w:val="22"/>
          <w:lang w:val="ru-RU"/>
        </w:rPr>
      </w:pPr>
      <w:r>
        <w:rPr>
          <w:b/>
          <w:bCs/>
          <w:sz w:val="22"/>
        </w:rPr>
        <w:t>1</w:t>
      </w:r>
      <w:r w:rsidR="00784C75">
        <w:rPr>
          <w:b/>
          <w:bCs/>
          <w:sz w:val="22"/>
        </w:rPr>
        <w:t>36</w:t>
      </w:r>
      <w:r w:rsidR="00AA3317" w:rsidRPr="0090277D">
        <w:rPr>
          <w:b/>
          <w:bCs/>
          <w:sz w:val="22"/>
          <w:lang w:val="ru-RU"/>
        </w:rPr>
        <w:t xml:space="preserve">. Kush e përgatit Programin </w:t>
      </w:r>
      <w:r w:rsidR="00AA3317" w:rsidRPr="0090277D">
        <w:rPr>
          <w:b/>
          <w:bCs/>
          <w:sz w:val="22"/>
          <w:lang w:val="sq-AL"/>
        </w:rPr>
        <w:t>v</w:t>
      </w:r>
      <w:r w:rsidR="00AA3317" w:rsidRPr="0090277D">
        <w:rPr>
          <w:b/>
          <w:bCs/>
          <w:sz w:val="22"/>
          <w:lang w:val="ru-RU"/>
        </w:rPr>
        <w:t xml:space="preserve">jetor të </w:t>
      </w:r>
      <w:r w:rsidR="00AA3317" w:rsidRPr="0090277D">
        <w:rPr>
          <w:b/>
          <w:bCs/>
          <w:sz w:val="22"/>
          <w:lang w:val="sq-AL"/>
        </w:rPr>
        <w:t>p</w:t>
      </w:r>
      <w:r w:rsidR="00AA3317" w:rsidRPr="0090277D">
        <w:rPr>
          <w:b/>
          <w:bCs/>
          <w:sz w:val="22"/>
          <w:lang w:val="ru-RU"/>
        </w:rPr>
        <w:t>unës</w:t>
      </w:r>
    </w:p>
    <w:p w14:paraId="241F0AA5" w14:textId="77777777" w:rsidR="00D32999" w:rsidRPr="00C54B80" w:rsidRDefault="00AA3317">
      <w:pPr>
        <w:numPr>
          <w:ilvl w:val="0"/>
          <w:numId w:val="4"/>
        </w:numPr>
        <w:rPr>
          <w:sz w:val="22"/>
          <w:lang w:val="ru-RU"/>
        </w:rPr>
      </w:pPr>
      <w:r w:rsidRPr="00C54B80">
        <w:rPr>
          <w:sz w:val="22"/>
          <w:lang w:val="ru-RU"/>
        </w:rPr>
        <w:t>Programi vjetor i punës përgatitet nga organet profesionale të personave juridikë që veprojnë brenda sistemit për kujdesin dhe rritjen e fëmijëve të moshës parashkollore, bazuar në mendimin e këshillit të prindërve.</w:t>
      </w:r>
    </w:p>
    <w:p w14:paraId="5836C750" w14:textId="77777777" w:rsidR="0090277D" w:rsidRDefault="0090277D">
      <w:pPr>
        <w:rPr>
          <w:b/>
          <w:bCs/>
          <w:sz w:val="22"/>
        </w:rPr>
      </w:pPr>
    </w:p>
    <w:p w14:paraId="241F0AA6" w14:textId="36756160" w:rsidR="00D32999" w:rsidRPr="0090277D" w:rsidRDefault="0090277D">
      <w:pPr>
        <w:rPr>
          <w:b/>
          <w:bCs/>
          <w:sz w:val="22"/>
          <w:lang w:val="ru-RU"/>
        </w:rPr>
      </w:pPr>
      <w:r w:rsidRPr="0090277D">
        <w:rPr>
          <w:b/>
          <w:bCs/>
          <w:sz w:val="22"/>
        </w:rPr>
        <w:t>1</w:t>
      </w:r>
      <w:r w:rsidR="00784C75">
        <w:rPr>
          <w:b/>
          <w:bCs/>
          <w:sz w:val="22"/>
        </w:rPr>
        <w:t>37</w:t>
      </w:r>
      <w:r w:rsidR="00AA3317" w:rsidRPr="0090277D">
        <w:rPr>
          <w:b/>
          <w:bCs/>
          <w:sz w:val="22"/>
          <w:lang w:val="ru-RU"/>
        </w:rPr>
        <w:t>. Kush vendos për pranimin e fëmijëve nëse kopshti ka më shumë fëmijë të regjistruar?</w:t>
      </w:r>
    </w:p>
    <w:p w14:paraId="241F0AA7" w14:textId="77777777" w:rsidR="00D32999" w:rsidRPr="00C54B80" w:rsidRDefault="00AA3317">
      <w:pPr>
        <w:numPr>
          <w:ilvl w:val="0"/>
          <w:numId w:val="4"/>
        </w:numPr>
        <w:rPr>
          <w:sz w:val="22"/>
          <w:lang w:val="ru-RU"/>
        </w:rPr>
      </w:pPr>
      <w:r w:rsidRPr="00C54B80">
        <w:rPr>
          <w:sz w:val="22"/>
          <w:lang w:val="ru-RU"/>
        </w:rPr>
        <w:t xml:space="preserve">Nëse kopshti ka më shumë fëmijë të regjistruar sesa ka vende të lira, komisioni i pranimit vendos për pranimin, duke i dhënë përparësi një fëmije me aftësi të kufizuara për të cilin është paraqitur një konstatim dhe mendim nga Shërbimi i </w:t>
      </w:r>
      <w:r w:rsidRPr="00C54B80">
        <w:rPr>
          <w:sz w:val="22"/>
          <w:lang w:val="sq-AL"/>
        </w:rPr>
        <w:t>v</w:t>
      </w:r>
      <w:r w:rsidRPr="00C54B80">
        <w:rPr>
          <w:sz w:val="22"/>
          <w:lang w:val="ru-RU"/>
        </w:rPr>
        <w:t xml:space="preserve">lerësimit </w:t>
      </w:r>
      <w:r w:rsidRPr="00C54B80">
        <w:rPr>
          <w:sz w:val="22"/>
          <w:lang w:val="sq-AL"/>
        </w:rPr>
        <w:t>f</w:t>
      </w:r>
      <w:r w:rsidRPr="00C54B80">
        <w:rPr>
          <w:sz w:val="22"/>
          <w:lang w:val="ru-RU"/>
        </w:rPr>
        <w:t xml:space="preserve">unksional në përputhje me Ligjin për </w:t>
      </w:r>
      <w:r w:rsidRPr="00C54B80">
        <w:rPr>
          <w:sz w:val="22"/>
          <w:lang w:val="sq-AL"/>
        </w:rPr>
        <w:t>m</w:t>
      </w:r>
      <w:r w:rsidRPr="00C54B80">
        <w:rPr>
          <w:sz w:val="22"/>
          <w:lang w:val="ru-RU"/>
        </w:rPr>
        <w:t xml:space="preserve">brojtjen </w:t>
      </w:r>
      <w:r w:rsidRPr="00C54B80">
        <w:rPr>
          <w:sz w:val="22"/>
          <w:lang w:val="sq-AL"/>
        </w:rPr>
        <w:t>s</w:t>
      </w:r>
      <w:r w:rsidRPr="00C54B80">
        <w:rPr>
          <w:sz w:val="22"/>
          <w:lang w:val="ru-RU"/>
        </w:rPr>
        <w:t>ociale, me një rekomandim për pranim.</w:t>
      </w:r>
    </w:p>
    <w:p w14:paraId="52FFC8E5" w14:textId="77777777" w:rsidR="0090277D" w:rsidRDefault="0090277D">
      <w:pPr>
        <w:rPr>
          <w:sz w:val="22"/>
        </w:rPr>
      </w:pPr>
    </w:p>
    <w:p w14:paraId="241F0AA8" w14:textId="5D2EE934" w:rsidR="00D32999" w:rsidRPr="0090277D" w:rsidRDefault="0090277D">
      <w:pPr>
        <w:rPr>
          <w:b/>
          <w:bCs/>
          <w:sz w:val="22"/>
          <w:lang w:val="ru-RU"/>
        </w:rPr>
      </w:pPr>
      <w:r w:rsidRPr="0090277D">
        <w:rPr>
          <w:b/>
          <w:bCs/>
          <w:sz w:val="22"/>
        </w:rPr>
        <w:t>1</w:t>
      </w:r>
      <w:r w:rsidR="00784C75">
        <w:rPr>
          <w:b/>
          <w:bCs/>
          <w:sz w:val="22"/>
        </w:rPr>
        <w:t>38</w:t>
      </w:r>
      <w:r w:rsidR="00AA3317" w:rsidRPr="0090277D">
        <w:rPr>
          <w:b/>
          <w:bCs/>
          <w:sz w:val="22"/>
          <w:lang w:val="ru-RU"/>
        </w:rPr>
        <w:t>. Nga sa anëtarë përbëhet bordi drejtues i kopshtit?</w:t>
      </w:r>
    </w:p>
    <w:p w14:paraId="241F0AA9" w14:textId="77777777" w:rsidR="00D32999" w:rsidRPr="00C54B80" w:rsidRDefault="00AA3317">
      <w:pPr>
        <w:numPr>
          <w:ilvl w:val="0"/>
          <w:numId w:val="4"/>
        </w:numPr>
        <w:rPr>
          <w:sz w:val="22"/>
          <w:lang w:val="ru-RU"/>
        </w:rPr>
      </w:pPr>
      <w:r w:rsidRPr="00C54B80">
        <w:rPr>
          <w:sz w:val="22"/>
          <w:lang w:val="ru-RU"/>
        </w:rPr>
        <w:t>shtatë anëtarë,</w:t>
      </w:r>
    </w:p>
    <w:p w14:paraId="10253271" w14:textId="77777777" w:rsidR="0090277D" w:rsidRDefault="0090277D">
      <w:pPr>
        <w:rPr>
          <w:sz w:val="22"/>
        </w:rPr>
      </w:pPr>
    </w:p>
    <w:p w14:paraId="241F0AAA" w14:textId="28F0AB84" w:rsidR="00D32999" w:rsidRPr="0090277D" w:rsidRDefault="00DC4284">
      <w:pPr>
        <w:rPr>
          <w:b/>
          <w:bCs/>
          <w:sz w:val="22"/>
          <w:lang w:val="ru-RU"/>
        </w:rPr>
      </w:pPr>
      <w:r>
        <w:rPr>
          <w:b/>
          <w:bCs/>
          <w:sz w:val="22"/>
        </w:rPr>
        <w:t>1</w:t>
      </w:r>
      <w:r w:rsidR="00784C75">
        <w:rPr>
          <w:b/>
          <w:bCs/>
          <w:sz w:val="22"/>
        </w:rPr>
        <w:t>39</w:t>
      </w:r>
      <w:r w:rsidR="00AA3317" w:rsidRPr="0090277D">
        <w:rPr>
          <w:b/>
          <w:bCs/>
          <w:sz w:val="22"/>
          <w:lang w:val="ru-RU"/>
        </w:rPr>
        <w:t>. Cil</w:t>
      </w:r>
      <w:r w:rsidR="00AA3317" w:rsidRPr="0090277D">
        <w:rPr>
          <w:b/>
          <w:bCs/>
          <w:sz w:val="22"/>
          <w:lang w:val="sq-AL"/>
        </w:rPr>
        <w:t>i</w:t>
      </w:r>
      <w:r w:rsidR="00AA3317" w:rsidRPr="0090277D">
        <w:rPr>
          <w:b/>
          <w:bCs/>
          <w:sz w:val="22"/>
          <w:lang w:val="ru-RU"/>
        </w:rPr>
        <w:t xml:space="preserve"> është </w:t>
      </w:r>
      <w:r w:rsidR="00AA3317" w:rsidRPr="0090277D">
        <w:rPr>
          <w:b/>
          <w:bCs/>
          <w:sz w:val="22"/>
          <w:lang w:val="sq-AL"/>
        </w:rPr>
        <w:t xml:space="preserve">midis </w:t>
      </w:r>
      <w:r w:rsidR="00AA3317" w:rsidRPr="0090277D">
        <w:rPr>
          <w:b/>
          <w:bCs/>
          <w:sz w:val="22"/>
          <w:lang w:val="ru-RU"/>
        </w:rPr>
        <w:t xml:space="preserve">vakti i </w:t>
      </w:r>
      <w:r w:rsidR="00AA3317" w:rsidRPr="0090277D">
        <w:rPr>
          <w:b/>
          <w:bCs/>
          <w:sz w:val="22"/>
          <w:lang w:val="sq-AL"/>
        </w:rPr>
        <w:t>mëngjesit</w:t>
      </w:r>
      <w:r w:rsidR="00AA3317" w:rsidRPr="0090277D">
        <w:rPr>
          <w:b/>
          <w:bCs/>
          <w:sz w:val="22"/>
          <w:lang w:val="ru-RU"/>
        </w:rPr>
        <w:t xml:space="preserve"> për fëmijët deri në 2 vjeç?</w:t>
      </w:r>
    </w:p>
    <w:p w14:paraId="241F0AAB" w14:textId="77777777" w:rsidR="00D32999" w:rsidRPr="00DC4284" w:rsidRDefault="00AA3317">
      <w:pPr>
        <w:numPr>
          <w:ilvl w:val="0"/>
          <w:numId w:val="4"/>
        </w:numPr>
        <w:rPr>
          <w:sz w:val="22"/>
          <w:lang w:val="ru-RU"/>
        </w:rPr>
      </w:pPr>
      <w:r w:rsidRPr="00C54B80">
        <w:rPr>
          <w:sz w:val="22"/>
          <w:lang w:val="ru-RU"/>
        </w:rPr>
        <w:t xml:space="preserve">Dieta e plotë ditore për fëmijët deri në 2 vjeç parashikon 4 vakte, të cilat janë të rregulluara sipas një orari të caktuar për konsum. Ka mëngjes, një </w:t>
      </w:r>
      <w:r w:rsidRPr="00C54B80">
        <w:rPr>
          <w:sz w:val="22"/>
          <w:lang w:val="sq-AL"/>
        </w:rPr>
        <w:t xml:space="preserve">midis </w:t>
      </w:r>
      <w:r w:rsidRPr="00C54B80">
        <w:rPr>
          <w:sz w:val="22"/>
          <w:lang w:val="ru-RU"/>
        </w:rPr>
        <w:t xml:space="preserve">vakt në mes të mëngjesit, drekë dhe një </w:t>
      </w:r>
      <w:r w:rsidRPr="00C54B80">
        <w:rPr>
          <w:sz w:val="22"/>
          <w:lang w:val="sq-AL"/>
        </w:rPr>
        <w:t xml:space="preserve">midis </w:t>
      </w:r>
      <w:r w:rsidRPr="00C54B80">
        <w:rPr>
          <w:sz w:val="22"/>
          <w:lang w:val="ru-RU"/>
        </w:rPr>
        <w:t xml:space="preserve">vakt pasdite. </w:t>
      </w:r>
      <w:r w:rsidRPr="00C54B80">
        <w:rPr>
          <w:sz w:val="22"/>
          <w:lang w:val="sq-AL"/>
        </w:rPr>
        <w:t>Midis v</w:t>
      </w:r>
      <w:r w:rsidRPr="00C54B80">
        <w:rPr>
          <w:sz w:val="22"/>
          <w:lang w:val="ru-RU"/>
        </w:rPr>
        <w:t xml:space="preserve">akti në mes të mëngjesit përbëhet nga një produkt qumështi, pure frutash dhe perimesh, lëngje të shtrydhura </w:t>
      </w:r>
      <w:r w:rsidRPr="00C54B80">
        <w:rPr>
          <w:sz w:val="22"/>
          <w:lang w:val="sq-AL"/>
        </w:rPr>
        <w:t>në moment</w:t>
      </w:r>
      <w:r w:rsidRPr="00C54B80">
        <w:rPr>
          <w:sz w:val="22"/>
          <w:lang w:val="ru-RU"/>
        </w:rPr>
        <w:t xml:space="preserve"> </w:t>
      </w:r>
      <w:r w:rsidRPr="00C54B80">
        <w:rPr>
          <w:sz w:val="22"/>
          <w:lang w:val="sq-AL"/>
        </w:rPr>
        <w:t>etj</w:t>
      </w:r>
      <w:r w:rsidRPr="00C54B80">
        <w:rPr>
          <w:sz w:val="22"/>
          <w:lang w:val="ru-RU"/>
        </w:rPr>
        <w:t>.</w:t>
      </w:r>
    </w:p>
    <w:p w14:paraId="2C14FA02" w14:textId="77777777" w:rsidR="00DC4284" w:rsidRPr="00C54B80" w:rsidRDefault="00DC4284" w:rsidP="00DC4284">
      <w:pPr>
        <w:rPr>
          <w:sz w:val="22"/>
          <w:lang w:val="ru-RU"/>
        </w:rPr>
      </w:pPr>
    </w:p>
    <w:p w14:paraId="241F0AAC" w14:textId="19DA5383" w:rsidR="00D32999" w:rsidRPr="00DC4284" w:rsidRDefault="00DC4284">
      <w:pPr>
        <w:rPr>
          <w:b/>
          <w:bCs/>
          <w:sz w:val="22"/>
          <w:lang w:val="ru-RU"/>
        </w:rPr>
      </w:pPr>
      <w:r w:rsidRPr="00DC4284">
        <w:rPr>
          <w:b/>
          <w:bCs/>
          <w:sz w:val="22"/>
        </w:rPr>
        <w:t>1</w:t>
      </w:r>
      <w:r w:rsidR="00784C75">
        <w:rPr>
          <w:b/>
          <w:bCs/>
          <w:sz w:val="22"/>
        </w:rPr>
        <w:t>40</w:t>
      </w:r>
      <w:r w:rsidR="00AA3317" w:rsidRPr="00DC4284">
        <w:rPr>
          <w:b/>
          <w:bCs/>
          <w:sz w:val="22"/>
          <w:lang w:val="ru-RU"/>
        </w:rPr>
        <w:t>. Një person i punësuar nga një agjenci për ofrimin e shërbimeve për kujdesin dhe mirëmbajtjen e fëmijëve parashkollorë kërkohet:</w:t>
      </w:r>
    </w:p>
    <w:p w14:paraId="241F0AAD" w14:textId="77777777" w:rsidR="00D32999" w:rsidRPr="00C54B80" w:rsidRDefault="00AA3317">
      <w:pPr>
        <w:numPr>
          <w:ilvl w:val="0"/>
          <w:numId w:val="4"/>
        </w:numPr>
        <w:rPr>
          <w:sz w:val="22"/>
          <w:lang w:val="ru-RU"/>
        </w:rPr>
      </w:pPr>
      <w:r w:rsidRPr="00C54B80">
        <w:rPr>
          <w:sz w:val="22"/>
          <w:lang w:val="sq-AL"/>
        </w:rPr>
        <w:t xml:space="preserve">të </w:t>
      </w:r>
      <w:r w:rsidRPr="00C54B80">
        <w:rPr>
          <w:sz w:val="22"/>
          <w:lang w:val="ru-RU"/>
        </w:rPr>
        <w:t>ketë të paktën një arsim të mesëm dhe një licencë të vlefshme për kujdestar.</w:t>
      </w:r>
    </w:p>
    <w:p w14:paraId="00DCCCC2" w14:textId="77777777" w:rsidR="00DC4284" w:rsidRDefault="00DC4284">
      <w:pPr>
        <w:rPr>
          <w:sz w:val="22"/>
        </w:rPr>
      </w:pPr>
    </w:p>
    <w:p w14:paraId="241F0AAE" w14:textId="73752098" w:rsidR="00D32999" w:rsidRPr="00676FEC" w:rsidRDefault="00DC4284">
      <w:pPr>
        <w:rPr>
          <w:b/>
          <w:bCs/>
          <w:sz w:val="22"/>
          <w:lang w:val="ru-RU"/>
        </w:rPr>
      </w:pPr>
      <w:r w:rsidRPr="00676FEC">
        <w:rPr>
          <w:b/>
          <w:bCs/>
          <w:sz w:val="22"/>
        </w:rPr>
        <w:t>1</w:t>
      </w:r>
      <w:r w:rsidR="00784C75">
        <w:rPr>
          <w:b/>
          <w:bCs/>
          <w:sz w:val="22"/>
        </w:rPr>
        <w:t>41</w:t>
      </w:r>
      <w:r w:rsidR="00AA3317" w:rsidRPr="00676FEC">
        <w:rPr>
          <w:b/>
          <w:bCs/>
          <w:sz w:val="22"/>
          <w:lang w:val="ru-RU"/>
        </w:rPr>
        <w:t>. Mjetet kryesore të edukimit fizik dhe shëndetësor në parashkollor mosha janë?</w:t>
      </w:r>
    </w:p>
    <w:p w14:paraId="241F0AAF" w14:textId="77777777" w:rsidR="00D32999" w:rsidRPr="00C54B80" w:rsidRDefault="00AA3317">
      <w:pPr>
        <w:numPr>
          <w:ilvl w:val="0"/>
          <w:numId w:val="4"/>
        </w:numPr>
        <w:rPr>
          <w:sz w:val="22"/>
          <w:lang w:val="ru-RU"/>
        </w:rPr>
      </w:pPr>
      <w:r w:rsidRPr="00C54B80">
        <w:rPr>
          <w:sz w:val="22"/>
          <w:lang w:val="ru-RU"/>
        </w:rPr>
        <w:t>ushtrime fizike (format natyrore të lëvizjes),</w:t>
      </w:r>
    </w:p>
    <w:p w14:paraId="66A3498E" w14:textId="77777777" w:rsidR="00676FEC" w:rsidRDefault="00676FEC">
      <w:pPr>
        <w:rPr>
          <w:sz w:val="22"/>
        </w:rPr>
      </w:pPr>
    </w:p>
    <w:p w14:paraId="241F0AB0" w14:textId="28D24D32" w:rsidR="00D32999" w:rsidRPr="00676FEC" w:rsidRDefault="00676FEC">
      <w:pPr>
        <w:rPr>
          <w:b/>
          <w:bCs/>
          <w:sz w:val="22"/>
          <w:lang w:val="ru-RU"/>
        </w:rPr>
      </w:pPr>
      <w:r w:rsidRPr="00676FEC">
        <w:rPr>
          <w:b/>
          <w:bCs/>
          <w:sz w:val="22"/>
        </w:rPr>
        <w:t>1</w:t>
      </w:r>
      <w:r w:rsidR="000D44B3">
        <w:rPr>
          <w:b/>
          <w:bCs/>
          <w:sz w:val="22"/>
        </w:rPr>
        <w:t>42</w:t>
      </w:r>
      <w:r w:rsidR="00AA3317" w:rsidRPr="00676FEC">
        <w:rPr>
          <w:b/>
          <w:bCs/>
          <w:sz w:val="22"/>
          <w:lang w:val="ru-RU"/>
        </w:rPr>
        <w:t>. Çfarë është një fushë zhvillimore?</w:t>
      </w:r>
    </w:p>
    <w:p w14:paraId="241F0AB1" w14:textId="77777777" w:rsidR="00D32999" w:rsidRPr="00C54B80" w:rsidRDefault="00AA3317">
      <w:pPr>
        <w:numPr>
          <w:ilvl w:val="0"/>
          <w:numId w:val="4"/>
        </w:numPr>
        <w:rPr>
          <w:sz w:val="22"/>
          <w:lang w:val="ru-RU"/>
        </w:rPr>
      </w:pPr>
      <w:r w:rsidRPr="00C54B80">
        <w:rPr>
          <w:sz w:val="22"/>
          <w:lang w:val="ru-RU"/>
        </w:rPr>
        <w:t>Fusha zhvillimore i referohet një aspekti të ndryshëm të zhvillimit të personalitetit të një fëmije, megjithëse fëmijët e vegjël zhvillohen në mënyrë holistike dhe fushat specifike zhvillimore janë të ndërlidhura.</w:t>
      </w:r>
    </w:p>
    <w:p w14:paraId="241F0AB2" w14:textId="43E197B7" w:rsidR="00D32999" w:rsidRPr="00676FEC" w:rsidRDefault="00676FEC">
      <w:pPr>
        <w:rPr>
          <w:b/>
          <w:bCs/>
          <w:sz w:val="22"/>
          <w:lang w:val="ru-RU"/>
        </w:rPr>
      </w:pPr>
      <w:r w:rsidRPr="00676FEC">
        <w:rPr>
          <w:b/>
          <w:bCs/>
          <w:sz w:val="22"/>
        </w:rPr>
        <w:lastRenderedPageBreak/>
        <w:t>1</w:t>
      </w:r>
      <w:r w:rsidR="000D44B3">
        <w:rPr>
          <w:b/>
          <w:bCs/>
          <w:sz w:val="22"/>
        </w:rPr>
        <w:t>43</w:t>
      </w:r>
      <w:r w:rsidR="00AA3317" w:rsidRPr="00676FEC">
        <w:rPr>
          <w:b/>
          <w:bCs/>
          <w:sz w:val="22"/>
          <w:lang w:val="ru-RU"/>
        </w:rPr>
        <w:t>. Karakteristikat e moshës parashkollore?</w:t>
      </w:r>
    </w:p>
    <w:p w14:paraId="241F0AB3" w14:textId="77777777" w:rsidR="00D32999" w:rsidRPr="00C54B80" w:rsidRDefault="00AA3317">
      <w:pPr>
        <w:numPr>
          <w:ilvl w:val="0"/>
          <w:numId w:val="4"/>
        </w:numPr>
        <w:rPr>
          <w:sz w:val="22"/>
          <w:lang w:val="ru-RU"/>
        </w:rPr>
      </w:pPr>
      <w:r w:rsidRPr="00C54B80">
        <w:rPr>
          <w:sz w:val="22"/>
          <w:lang w:val="ru-RU"/>
        </w:rPr>
        <w:t xml:space="preserve">Këto janë Deficiti </w:t>
      </w:r>
      <w:r w:rsidRPr="00C54B80">
        <w:rPr>
          <w:sz w:val="22"/>
          <w:lang w:val="sq-AL"/>
        </w:rPr>
        <w:t>b</w:t>
      </w:r>
      <w:r w:rsidRPr="00C54B80">
        <w:rPr>
          <w:sz w:val="22"/>
          <w:lang w:val="ru-RU"/>
        </w:rPr>
        <w:t>iologjik, Plasticiteti, Ndjeshmëria, Emocionaliteti, Cenueshmëria, Egocentrizmi.</w:t>
      </w:r>
    </w:p>
    <w:p w14:paraId="7A2D433D" w14:textId="77777777" w:rsidR="00676FEC" w:rsidRDefault="00676FEC">
      <w:pPr>
        <w:rPr>
          <w:sz w:val="22"/>
        </w:rPr>
      </w:pPr>
    </w:p>
    <w:p w14:paraId="241F0AB4" w14:textId="6B5BED72" w:rsidR="00D32999" w:rsidRPr="00676FEC" w:rsidRDefault="00676FEC">
      <w:pPr>
        <w:rPr>
          <w:b/>
          <w:bCs/>
          <w:sz w:val="22"/>
          <w:lang w:val="ru-RU"/>
        </w:rPr>
      </w:pPr>
      <w:r w:rsidRPr="00676FEC">
        <w:rPr>
          <w:b/>
          <w:bCs/>
          <w:sz w:val="22"/>
        </w:rPr>
        <w:t>1</w:t>
      </w:r>
      <w:r w:rsidR="000D44B3">
        <w:rPr>
          <w:b/>
          <w:bCs/>
          <w:sz w:val="22"/>
        </w:rPr>
        <w:t>44</w:t>
      </w:r>
      <w:r w:rsidR="00AA3317" w:rsidRPr="00676FEC">
        <w:rPr>
          <w:b/>
          <w:bCs/>
          <w:sz w:val="22"/>
          <w:lang w:val="ru-RU"/>
        </w:rPr>
        <w:t xml:space="preserve"> Çfarë lloj kopshtesh mund të krijohen sipas Ligjit për </w:t>
      </w:r>
      <w:r w:rsidR="00AA3317" w:rsidRPr="00676FEC">
        <w:rPr>
          <w:b/>
          <w:bCs/>
          <w:sz w:val="22"/>
          <w:lang w:val="sq-AL"/>
        </w:rPr>
        <w:t>m</w:t>
      </w:r>
      <w:r w:rsidR="00AA3317" w:rsidRPr="00676FEC">
        <w:rPr>
          <w:b/>
          <w:bCs/>
          <w:sz w:val="22"/>
          <w:lang w:val="ru-RU"/>
        </w:rPr>
        <w:t xml:space="preserve">brojtjen e </w:t>
      </w:r>
      <w:r w:rsidR="00AA3317" w:rsidRPr="00676FEC">
        <w:rPr>
          <w:b/>
          <w:bCs/>
          <w:sz w:val="22"/>
          <w:lang w:val="sq-AL"/>
        </w:rPr>
        <w:t>f</w:t>
      </w:r>
      <w:r w:rsidR="00AA3317" w:rsidRPr="00676FEC">
        <w:rPr>
          <w:b/>
          <w:bCs/>
          <w:sz w:val="22"/>
          <w:lang w:val="ru-RU"/>
        </w:rPr>
        <w:t>ëmijëve? (rrethoni një përgjigje)</w:t>
      </w:r>
    </w:p>
    <w:p w14:paraId="241F0AB5" w14:textId="77777777" w:rsidR="00D32999" w:rsidRPr="00C54B80" w:rsidRDefault="00AA3317">
      <w:pPr>
        <w:numPr>
          <w:ilvl w:val="0"/>
          <w:numId w:val="4"/>
        </w:numPr>
        <w:rPr>
          <w:sz w:val="22"/>
          <w:lang w:val="sq-AL"/>
        </w:rPr>
      </w:pPr>
      <w:r w:rsidRPr="00C54B80">
        <w:rPr>
          <w:sz w:val="22"/>
          <w:lang w:val="ru-RU"/>
        </w:rPr>
        <w:t>C) kopshte publike dhe private</w:t>
      </w:r>
    </w:p>
    <w:p w14:paraId="7B15BB7F" w14:textId="77777777" w:rsidR="00676FEC" w:rsidRDefault="00676FEC">
      <w:pPr>
        <w:rPr>
          <w:sz w:val="22"/>
        </w:rPr>
      </w:pPr>
    </w:p>
    <w:p w14:paraId="241F0AB6" w14:textId="019B65FC" w:rsidR="00D32999" w:rsidRPr="00676FEC" w:rsidRDefault="00676FEC">
      <w:pPr>
        <w:rPr>
          <w:b/>
          <w:bCs/>
          <w:sz w:val="22"/>
          <w:lang w:val="ru-RU"/>
        </w:rPr>
      </w:pPr>
      <w:r w:rsidRPr="00676FEC">
        <w:rPr>
          <w:b/>
          <w:bCs/>
          <w:sz w:val="22"/>
        </w:rPr>
        <w:t>1</w:t>
      </w:r>
      <w:r w:rsidR="000D44B3">
        <w:rPr>
          <w:b/>
          <w:bCs/>
          <w:sz w:val="22"/>
        </w:rPr>
        <w:t>45</w:t>
      </w:r>
      <w:r w:rsidR="00AA3317" w:rsidRPr="00676FEC">
        <w:rPr>
          <w:b/>
          <w:bCs/>
          <w:sz w:val="22"/>
          <w:lang w:val="ru-RU"/>
        </w:rPr>
        <w:t>. Në bazë të cilit kriter ndahen rekomandimet didaktike në programin e të nxënit dhe zhvillimit të hershëm?</w:t>
      </w:r>
    </w:p>
    <w:p w14:paraId="241F0AB7" w14:textId="77777777" w:rsidR="00D32999" w:rsidRPr="00C54B80" w:rsidRDefault="00AA3317">
      <w:pPr>
        <w:numPr>
          <w:ilvl w:val="0"/>
          <w:numId w:val="4"/>
        </w:numPr>
        <w:rPr>
          <w:sz w:val="22"/>
          <w:lang w:val="ru-RU"/>
        </w:rPr>
      </w:pPr>
      <w:r w:rsidRPr="00C54B80">
        <w:rPr>
          <w:sz w:val="22"/>
          <w:lang w:val="ru-RU"/>
        </w:rPr>
        <w:t>Sipas moshës së fëmijës</w:t>
      </w:r>
    </w:p>
    <w:p w14:paraId="1A2026AD" w14:textId="77777777" w:rsidR="00676FEC" w:rsidRDefault="00676FEC">
      <w:pPr>
        <w:rPr>
          <w:sz w:val="22"/>
        </w:rPr>
      </w:pPr>
    </w:p>
    <w:p w14:paraId="241F0AB8" w14:textId="687DDD09" w:rsidR="00D32999" w:rsidRPr="00676FEC" w:rsidRDefault="00676FEC">
      <w:pPr>
        <w:rPr>
          <w:b/>
          <w:bCs/>
          <w:sz w:val="22"/>
          <w:lang w:val="ru-RU"/>
        </w:rPr>
      </w:pPr>
      <w:r w:rsidRPr="00676FEC">
        <w:rPr>
          <w:b/>
          <w:bCs/>
          <w:sz w:val="22"/>
        </w:rPr>
        <w:t>1</w:t>
      </w:r>
      <w:r w:rsidR="000D44B3">
        <w:rPr>
          <w:b/>
          <w:bCs/>
          <w:sz w:val="22"/>
        </w:rPr>
        <w:t>46</w:t>
      </w:r>
      <w:r w:rsidR="00AA3317" w:rsidRPr="00676FEC">
        <w:rPr>
          <w:b/>
          <w:bCs/>
          <w:sz w:val="22"/>
          <w:lang w:val="ru-RU"/>
        </w:rPr>
        <w:t>. Zhvillimi dhe përparimi i fëmijëve duhet të ndahet me prindërit:</w:t>
      </w:r>
    </w:p>
    <w:p w14:paraId="241F0AB9" w14:textId="77777777" w:rsidR="00D32999" w:rsidRPr="00C54B80" w:rsidRDefault="00AA3317">
      <w:pPr>
        <w:numPr>
          <w:ilvl w:val="0"/>
          <w:numId w:val="4"/>
        </w:numPr>
        <w:rPr>
          <w:sz w:val="22"/>
          <w:lang w:val="ru-RU"/>
        </w:rPr>
      </w:pPr>
      <w:r w:rsidRPr="00C54B80">
        <w:rPr>
          <w:sz w:val="22"/>
          <w:lang w:val="ru-RU"/>
        </w:rPr>
        <w:t>Çdo ditë</w:t>
      </w:r>
    </w:p>
    <w:p w14:paraId="50D08DEC" w14:textId="77777777" w:rsidR="00676FEC" w:rsidRDefault="00676FEC">
      <w:pPr>
        <w:rPr>
          <w:sz w:val="22"/>
          <w:lang w:val="sq-AL"/>
        </w:rPr>
      </w:pPr>
    </w:p>
    <w:p w14:paraId="241F0ABA" w14:textId="1119614B" w:rsidR="00D32999" w:rsidRPr="00676FEC" w:rsidRDefault="00676FEC">
      <w:pPr>
        <w:rPr>
          <w:b/>
          <w:bCs/>
          <w:sz w:val="22"/>
          <w:lang w:val="sq-AL"/>
        </w:rPr>
      </w:pPr>
      <w:r w:rsidRPr="00676FEC">
        <w:rPr>
          <w:b/>
          <w:bCs/>
          <w:sz w:val="22"/>
          <w:lang w:val="sq-AL"/>
        </w:rPr>
        <w:t>1</w:t>
      </w:r>
      <w:r w:rsidR="000D44B3">
        <w:rPr>
          <w:b/>
          <w:bCs/>
          <w:sz w:val="22"/>
          <w:lang w:val="sq-AL"/>
        </w:rPr>
        <w:t>47</w:t>
      </w:r>
      <w:r w:rsidR="00AA3317" w:rsidRPr="00676FEC">
        <w:rPr>
          <w:b/>
          <w:bCs/>
          <w:sz w:val="22"/>
          <w:lang w:val="sq-AL"/>
        </w:rPr>
        <w:t>. Prindërit marrin informacion në lidhje me zhvillimin dhe përparimin e fëmijës së tyre nëpërmjet:</w:t>
      </w:r>
    </w:p>
    <w:p w14:paraId="241F0ABB" w14:textId="77777777" w:rsidR="00D32999" w:rsidRPr="00C54B80" w:rsidRDefault="00AA3317">
      <w:pPr>
        <w:numPr>
          <w:ilvl w:val="0"/>
          <w:numId w:val="4"/>
        </w:numPr>
        <w:rPr>
          <w:sz w:val="22"/>
          <w:lang w:val="sq-AL"/>
        </w:rPr>
      </w:pPr>
      <w:r w:rsidRPr="00C54B80">
        <w:rPr>
          <w:sz w:val="22"/>
          <w:lang w:val="sq-AL"/>
        </w:rPr>
        <w:t>Me gojë dhe me shkrim, të bazuar në prova</w:t>
      </w:r>
    </w:p>
    <w:p w14:paraId="17B68F00" w14:textId="77777777" w:rsidR="00676FEC" w:rsidRDefault="00676FEC">
      <w:pPr>
        <w:rPr>
          <w:sz w:val="22"/>
          <w:lang w:val="sq-AL"/>
        </w:rPr>
      </w:pPr>
    </w:p>
    <w:p w14:paraId="241F0ABC" w14:textId="1817C22C" w:rsidR="00D32999" w:rsidRPr="00676FEC" w:rsidRDefault="00676FEC">
      <w:pPr>
        <w:rPr>
          <w:b/>
          <w:bCs/>
          <w:sz w:val="22"/>
          <w:lang w:val="sq-AL"/>
        </w:rPr>
      </w:pPr>
      <w:r w:rsidRPr="00676FEC">
        <w:rPr>
          <w:b/>
          <w:bCs/>
          <w:sz w:val="22"/>
          <w:lang w:val="sq-AL"/>
        </w:rPr>
        <w:t>1</w:t>
      </w:r>
      <w:r w:rsidR="000D44B3">
        <w:rPr>
          <w:b/>
          <w:bCs/>
          <w:sz w:val="22"/>
          <w:lang w:val="sq-AL"/>
        </w:rPr>
        <w:t>48</w:t>
      </w:r>
      <w:r w:rsidR="00AA3317" w:rsidRPr="00676FEC">
        <w:rPr>
          <w:b/>
          <w:bCs/>
          <w:sz w:val="22"/>
          <w:lang w:val="sq-AL"/>
        </w:rPr>
        <w:t>. Loja iniciohet nga:</w:t>
      </w:r>
    </w:p>
    <w:p w14:paraId="241F0ABD" w14:textId="77777777" w:rsidR="00D32999" w:rsidRPr="00C54B80" w:rsidRDefault="00AA3317">
      <w:pPr>
        <w:numPr>
          <w:ilvl w:val="0"/>
          <w:numId w:val="4"/>
        </w:numPr>
        <w:rPr>
          <w:sz w:val="22"/>
          <w:lang w:val="sq-AL"/>
        </w:rPr>
      </w:pPr>
      <w:r w:rsidRPr="00C54B80">
        <w:rPr>
          <w:sz w:val="22"/>
          <w:lang w:val="sq-AL"/>
        </w:rPr>
        <w:t>Fëmijët</w:t>
      </w:r>
    </w:p>
    <w:p w14:paraId="6A3CD0B6" w14:textId="77777777" w:rsidR="00676FEC" w:rsidRPr="00AA3317" w:rsidRDefault="00676FEC">
      <w:pPr>
        <w:rPr>
          <w:b/>
          <w:bCs/>
          <w:sz w:val="22"/>
          <w:lang w:val="sq-AL"/>
        </w:rPr>
      </w:pPr>
    </w:p>
    <w:p w14:paraId="241F0ABE" w14:textId="5F547ABD" w:rsidR="00D32999" w:rsidRPr="00AA3317" w:rsidRDefault="00676FEC">
      <w:pPr>
        <w:rPr>
          <w:b/>
          <w:bCs/>
          <w:sz w:val="22"/>
          <w:lang w:val="sq-AL"/>
        </w:rPr>
      </w:pPr>
      <w:r w:rsidRPr="00AA3317">
        <w:rPr>
          <w:b/>
          <w:bCs/>
          <w:sz w:val="22"/>
          <w:lang w:val="sq-AL"/>
        </w:rPr>
        <w:t>1</w:t>
      </w:r>
      <w:r w:rsidR="000D44B3">
        <w:rPr>
          <w:b/>
          <w:bCs/>
          <w:sz w:val="22"/>
          <w:lang w:val="sq-AL"/>
        </w:rPr>
        <w:t>49</w:t>
      </w:r>
      <w:r w:rsidR="00AA3317" w:rsidRPr="00AA3317">
        <w:rPr>
          <w:b/>
          <w:bCs/>
          <w:sz w:val="22"/>
          <w:lang w:val="sq-AL"/>
        </w:rPr>
        <w:t>. Një klimë pozitive arrihet nëpërmjet:</w:t>
      </w:r>
    </w:p>
    <w:p w14:paraId="241F0ABF" w14:textId="77777777" w:rsidR="00D32999" w:rsidRPr="00C54B80" w:rsidRDefault="00AA3317">
      <w:pPr>
        <w:numPr>
          <w:ilvl w:val="0"/>
          <w:numId w:val="4"/>
        </w:numPr>
        <w:rPr>
          <w:sz w:val="22"/>
          <w:lang w:val="sq-AL"/>
        </w:rPr>
      </w:pPr>
      <w:r w:rsidRPr="00C54B80">
        <w:rPr>
          <w:sz w:val="22"/>
          <w:lang w:val="sq-AL"/>
        </w:rPr>
        <w:t>Komunikimit pozitiv dhe konstruktiv midis fëmijëve dhe të rriturve</w:t>
      </w:r>
    </w:p>
    <w:p w14:paraId="241F0AC0" w14:textId="77777777" w:rsidR="00D32999" w:rsidRPr="00C54B80" w:rsidRDefault="00D32999">
      <w:pPr>
        <w:rPr>
          <w:color w:val="auto"/>
          <w:sz w:val="22"/>
          <w:lang w:val="sq-AL"/>
        </w:rPr>
      </w:pPr>
    </w:p>
    <w:p w14:paraId="241F0AC1" w14:textId="77777777" w:rsidR="00D32999" w:rsidRPr="00C54B80" w:rsidRDefault="00D32999">
      <w:pPr>
        <w:rPr>
          <w:sz w:val="22"/>
          <w:lang w:val="sq-AL"/>
        </w:rPr>
      </w:pPr>
    </w:p>
    <w:p w14:paraId="241F0AC2" w14:textId="77777777" w:rsidR="00D32999" w:rsidRPr="00C54B80" w:rsidRDefault="00D32999">
      <w:pPr>
        <w:rPr>
          <w:sz w:val="22"/>
          <w:lang w:val="sq-AL"/>
        </w:rPr>
      </w:pPr>
    </w:p>
    <w:p w14:paraId="241F0AC3" w14:textId="77777777" w:rsidR="00D32999" w:rsidRPr="00C54B80" w:rsidRDefault="00D32999">
      <w:pPr>
        <w:rPr>
          <w:sz w:val="22"/>
          <w:lang w:val="sq-AL"/>
        </w:rPr>
      </w:pPr>
    </w:p>
    <w:sectPr w:rsidR="00D32999" w:rsidRPr="00C54B80">
      <w:footerReference w:type="even" r:id="rId7"/>
      <w:footerReference w:type="default" r:id="rId8"/>
      <w:footerReference w:type="first" r:id="rId9"/>
      <w:pgSz w:w="11906" w:h="16838"/>
      <w:pgMar w:top="709" w:right="1382" w:bottom="1135" w:left="1385" w:header="0" w:footer="54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2934" w14:textId="77777777" w:rsidR="00F81BEC" w:rsidRDefault="00F81BEC">
      <w:pPr>
        <w:spacing w:after="0" w:line="240" w:lineRule="auto"/>
      </w:pPr>
      <w:r>
        <w:separator/>
      </w:r>
    </w:p>
  </w:endnote>
  <w:endnote w:type="continuationSeparator" w:id="0">
    <w:p w14:paraId="4202A19C" w14:textId="77777777" w:rsidR="00F81BEC" w:rsidRDefault="00F8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MAC C Swiss">
    <w:panose1 w:val="020B7200000000000000"/>
    <w:charset w:val="CC"/>
    <w:family w:val="swiss"/>
    <w:pitch w:val="variable"/>
    <w:sig w:usb0="00000083" w:usb1="00000000" w:usb2="00000000" w:usb3="00000000" w:csb0="00000009"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0AC4" w14:textId="77777777" w:rsidR="00D32999" w:rsidRDefault="00AA3317">
    <w:pPr>
      <w:tabs>
        <w:tab w:val="right" w:pos="9132"/>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0AC5" w14:textId="77777777" w:rsidR="00D32999" w:rsidRDefault="00AA3317">
    <w:pPr>
      <w:tabs>
        <w:tab w:val="right" w:pos="9132"/>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0AC6" w14:textId="77777777" w:rsidR="00D32999" w:rsidRDefault="00AA3317">
    <w:pPr>
      <w:tabs>
        <w:tab w:val="right" w:pos="9132"/>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12</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C72D" w14:textId="77777777" w:rsidR="00F81BEC" w:rsidRDefault="00F81BEC">
      <w:pPr>
        <w:spacing w:after="0" w:line="240" w:lineRule="auto"/>
      </w:pPr>
      <w:r>
        <w:separator/>
      </w:r>
    </w:p>
  </w:footnote>
  <w:footnote w:type="continuationSeparator" w:id="0">
    <w:p w14:paraId="63946893" w14:textId="77777777" w:rsidR="00F81BEC" w:rsidRDefault="00F81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7C20"/>
    <w:multiLevelType w:val="multilevel"/>
    <w:tmpl w:val="55BC9C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969644C"/>
    <w:multiLevelType w:val="multilevel"/>
    <w:tmpl w:val="286E71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DDA3B17"/>
    <w:multiLevelType w:val="multilevel"/>
    <w:tmpl w:val="63E48C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5AC6667"/>
    <w:multiLevelType w:val="multilevel"/>
    <w:tmpl w:val="8F1E13CC"/>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 w15:restartNumberingAfterBreak="0">
    <w:nsid w:val="59B53BCF"/>
    <w:multiLevelType w:val="hybridMultilevel"/>
    <w:tmpl w:val="F5A08360"/>
    <w:lvl w:ilvl="0" w:tplc="7DF0F802">
      <w:start w:val="127"/>
      <w:numFmt w:val="decimal"/>
      <w:lvlText w:val="%1."/>
      <w:lvlJc w:val="left"/>
      <w:pPr>
        <w:ind w:left="429" w:hanging="384"/>
      </w:pPr>
      <w:rPr>
        <w:rFonts w:hint="default"/>
      </w:rPr>
    </w:lvl>
    <w:lvl w:ilvl="1" w:tplc="042F0019" w:tentative="1">
      <w:start w:val="1"/>
      <w:numFmt w:val="lowerLetter"/>
      <w:lvlText w:val="%2."/>
      <w:lvlJc w:val="left"/>
      <w:pPr>
        <w:ind w:left="1125" w:hanging="360"/>
      </w:pPr>
    </w:lvl>
    <w:lvl w:ilvl="2" w:tplc="042F001B" w:tentative="1">
      <w:start w:val="1"/>
      <w:numFmt w:val="lowerRoman"/>
      <w:lvlText w:val="%3."/>
      <w:lvlJc w:val="right"/>
      <w:pPr>
        <w:ind w:left="1845" w:hanging="180"/>
      </w:pPr>
    </w:lvl>
    <w:lvl w:ilvl="3" w:tplc="042F000F" w:tentative="1">
      <w:start w:val="1"/>
      <w:numFmt w:val="decimal"/>
      <w:lvlText w:val="%4."/>
      <w:lvlJc w:val="left"/>
      <w:pPr>
        <w:ind w:left="2565" w:hanging="360"/>
      </w:pPr>
    </w:lvl>
    <w:lvl w:ilvl="4" w:tplc="042F0019" w:tentative="1">
      <w:start w:val="1"/>
      <w:numFmt w:val="lowerLetter"/>
      <w:lvlText w:val="%5."/>
      <w:lvlJc w:val="left"/>
      <w:pPr>
        <w:ind w:left="3285" w:hanging="360"/>
      </w:pPr>
    </w:lvl>
    <w:lvl w:ilvl="5" w:tplc="042F001B" w:tentative="1">
      <w:start w:val="1"/>
      <w:numFmt w:val="lowerRoman"/>
      <w:lvlText w:val="%6."/>
      <w:lvlJc w:val="right"/>
      <w:pPr>
        <w:ind w:left="4005" w:hanging="180"/>
      </w:pPr>
    </w:lvl>
    <w:lvl w:ilvl="6" w:tplc="042F000F" w:tentative="1">
      <w:start w:val="1"/>
      <w:numFmt w:val="decimal"/>
      <w:lvlText w:val="%7."/>
      <w:lvlJc w:val="left"/>
      <w:pPr>
        <w:ind w:left="4725" w:hanging="360"/>
      </w:pPr>
    </w:lvl>
    <w:lvl w:ilvl="7" w:tplc="042F0019" w:tentative="1">
      <w:start w:val="1"/>
      <w:numFmt w:val="lowerLetter"/>
      <w:lvlText w:val="%8."/>
      <w:lvlJc w:val="left"/>
      <w:pPr>
        <w:ind w:left="5445" w:hanging="360"/>
      </w:pPr>
    </w:lvl>
    <w:lvl w:ilvl="8" w:tplc="042F001B" w:tentative="1">
      <w:start w:val="1"/>
      <w:numFmt w:val="lowerRoman"/>
      <w:lvlText w:val="%9."/>
      <w:lvlJc w:val="right"/>
      <w:pPr>
        <w:ind w:left="6165" w:hanging="180"/>
      </w:pPr>
    </w:lvl>
  </w:abstractNum>
  <w:abstractNum w:abstractNumId="5" w15:restartNumberingAfterBreak="0">
    <w:nsid w:val="5F824CE0"/>
    <w:multiLevelType w:val="multilevel"/>
    <w:tmpl w:val="01C2A7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4584D87"/>
    <w:multiLevelType w:val="multilevel"/>
    <w:tmpl w:val="E278A21E"/>
    <w:lvl w:ilvl="0">
      <w:start w:val="36"/>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7" w15:restartNumberingAfterBreak="0">
    <w:nsid w:val="76A16333"/>
    <w:multiLevelType w:val="multilevel"/>
    <w:tmpl w:val="E0641318"/>
    <w:lvl w:ilvl="0">
      <w:start w:val="4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723400E"/>
    <w:multiLevelType w:val="multilevel"/>
    <w:tmpl w:val="3258D0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9E4022A"/>
    <w:multiLevelType w:val="hybridMultilevel"/>
    <w:tmpl w:val="3A367202"/>
    <w:lvl w:ilvl="0" w:tplc="3D58E4BA">
      <w:start w:val="108"/>
      <w:numFmt w:val="decimal"/>
      <w:lvlText w:val="%1."/>
      <w:lvlJc w:val="left"/>
      <w:pPr>
        <w:ind w:left="453" w:hanging="408"/>
      </w:pPr>
      <w:rPr>
        <w:rFonts w:hint="default"/>
      </w:rPr>
    </w:lvl>
    <w:lvl w:ilvl="1" w:tplc="042F0019" w:tentative="1">
      <w:start w:val="1"/>
      <w:numFmt w:val="lowerLetter"/>
      <w:lvlText w:val="%2."/>
      <w:lvlJc w:val="left"/>
      <w:pPr>
        <w:ind w:left="1125" w:hanging="360"/>
      </w:pPr>
    </w:lvl>
    <w:lvl w:ilvl="2" w:tplc="042F001B" w:tentative="1">
      <w:start w:val="1"/>
      <w:numFmt w:val="lowerRoman"/>
      <w:lvlText w:val="%3."/>
      <w:lvlJc w:val="right"/>
      <w:pPr>
        <w:ind w:left="1845" w:hanging="180"/>
      </w:pPr>
    </w:lvl>
    <w:lvl w:ilvl="3" w:tplc="042F000F" w:tentative="1">
      <w:start w:val="1"/>
      <w:numFmt w:val="decimal"/>
      <w:lvlText w:val="%4."/>
      <w:lvlJc w:val="left"/>
      <w:pPr>
        <w:ind w:left="2565" w:hanging="360"/>
      </w:pPr>
    </w:lvl>
    <w:lvl w:ilvl="4" w:tplc="042F0019" w:tentative="1">
      <w:start w:val="1"/>
      <w:numFmt w:val="lowerLetter"/>
      <w:lvlText w:val="%5."/>
      <w:lvlJc w:val="left"/>
      <w:pPr>
        <w:ind w:left="3285" w:hanging="360"/>
      </w:pPr>
    </w:lvl>
    <w:lvl w:ilvl="5" w:tplc="042F001B" w:tentative="1">
      <w:start w:val="1"/>
      <w:numFmt w:val="lowerRoman"/>
      <w:lvlText w:val="%6."/>
      <w:lvlJc w:val="right"/>
      <w:pPr>
        <w:ind w:left="4005" w:hanging="180"/>
      </w:pPr>
    </w:lvl>
    <w:lvl w:ilvl="6" w:tplc="042F000F" w:tentative="1">
      <w:start w:val="1"/>
      <w:numFmt w:val="decimal"/>
      <w:lvlText w:val="%7."/>
      <w:lvlJc w:val="left"/>
      <w:pPr>
        <w:ind w:left="4725" w:hanging="360"/>
      </w:pPr>
    </w:lvl>
    <w:lvl w:ilvl="7" w:tplc="042F0019" w:tentative="1">
      <w:start w:val="1"/>
      <w:numFmt w:val="lowerLetter"/>
      <w:lvlText w:val="%8."/>
      <w:lvlJc w:val="left"/>
      <w:pPr>
        <w:ind w:left="5445" w:hanging="360"/>
      </w:pPr>
    </w:lvl>
    <w:lvl w:ilvl="8" w:tplc="042F001B" w:tentative="1">
      <w:start w:val="1"/>
      <w:numFmt w:val="lowerRoman"/>
      <w:lvlText w:val="%9."/>
      <w:lvlJc w:val="right"/>
      <w:pPr>
        <w:ind w:left="6165" w:hanging="180"/>
      </w:pPr>
    </w:lvl>
  </w:abstractNum>
  <w:num w:numId="1">
    <w:abstractNumId w:val="3"/>
  </w:num>
  <w:num w:numId="2">
    <w:abstractNumId w:val="5"/>
  </w:num>
  <w:num w:numId="3">
    <w:abstractNumId w:val="6"/>
  </w:num>
  <w:num w:numId="4">
    <w:abstractNumId w:val="8"/>
  </w:num>
  <w:num w:numId="5">
    <w:abstractNumId w:val="0"/>
  </w:num>
  <w:num w:numId="6">
    <w:abstractNumId w:val="7"/>
  </w:num>
  <w:num w:numId="7">
    <w:abstractNumId w:val="1"/>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999"/>
    <w:rsid w:val="000A44A1"/>
    <w:rsid w:val="000D44B3"/>
    <w:rsid w:val="000E06C7"/>
    <w:rsid w:val="002029AC"/>
    <w:rsid w:val="00225A2F"/>
    <w:rsid w:val="00282765"/>
    <w:rsid w:val="002B57D3"/>
    <w:rsid w:val="002D4859"/>
    <w:rsid w:val="00411B12"/>
    <w:rsid w:val="00422209"/>
    <w:rsid w:val="004B64DA"/>
    <w:rsid w:val="0060464E"/>
    <w:rsid w:val="00606DB7"/>
    <w:rsid w:val="00656CE6"/>
    <w:rsid w:val="00676FEC"/>
    <w:rsid w:val="00680FC5"/>
    <w:rsid w:val="007069AA"/>
    <w:rsid w:val="007738F9"/>
    <w:rsid w:val="00784C75"/>
    <w:rsid w:val="007C2AEB"/>
    <w:rsid w:val="007D5777"/>
    <w:rsid w:val="0090277D"/>
    <w:rsid w:val="00954DF8"/>
    <w:rsid w:val="00971CD5"/>
    <w:rsid w:val="00AA3317"/>
    <w:rsid w:val="00BA468B"/>
    <w:rsid w:val="00C54B80"/>
    <w:rsid w:val="00C94ED3"/>
    <w:rsid w:val="00D150FF"/>
    <w:rsid w:val="00D32999"/>
    <w:rsid w:val="00DC4284"/>
    <w:rsid w:val="00E6293F"/>
    <w:rsid w:val="00E673CC"/>
    <w:rsid w:val="00EB07E1"/>
    <w:rsid w:val="00F81BE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091A"/>
  <w15:docId w15:val="{7A95B491-0718-4C4B-8DF4-4BCC8EDE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7" w:lineRule="auto"/>
      <w:ind w:left="16" w:firstLine="6"/>
      <w:jc w:val="both"/>
    </w:pPr>
    <w:rPr>
      <w:rFonts w:ascii="StobiSerif Regular" w:eastAsia="StobiSerif Regular" w:hAnsi="StobiSerif Regular" w:cs="StobiSerif Regular"/>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FA6F89"/>
    <w:rPr>
      <w:rFonts w:ascii="MAC C Swiss" w:eastAsia="Times New Roman" w:hAnsi="MAC C Swiss" w:cs="Times New Roman"/>
      <w:b/>
      <w:sz w:val="24"/>
      <w:szCs w:val="20"/>
      <w:lang w:eastAsia="x-none"/>
    </w:rPr>
  </w:style>
  <w:style w:type="character" w:customStyle="1" w:styleId="BodyTextIndentChar">
    <w:name w:val="Body Text Indent Char"/>
    <w:basedOn w:val="DefaultParagraphFont"/>
    <w:link w:val="BodyTextIndent"/>
    <w:qFormat/>
    <w:rsid w:val="00FA6F89"/>
    <w:rPr>
      <w:rFonts w:ascii="Arial" w:eastAsia="Times New Roman" w:hAnsi="Arial" w:cs="Times New Roman"/>
      <w:sz w:val="24"/>
      <w:szCs w:val="20"/>
      <w:lang w:eastAsia="x-none"/>
    </w:rPr>
  </w:style>
  <w:style w:type="character" w:customStyle="1" w:styleId="HeaderChar">
    <w:name w:val="Header Char"/>
    <w:basedOn w:val="DefaultParagraphFont"/>
    <w:link w:val="Header"/>
    <w:uiPriority w:val="99"/>
    <w:qFormat/>
    <w:rsid w:val="00C83703"/>
    <w:rPr>
      <w:rFonts w:ascii="StobiSerif Regular" w:eastAsia="StobiSerif Regular" w:hAnsi="StobiSerif Regular" w:cs="StobiSerif Regular"/>
      <w:color w:val="000000"/>
      <w:sz w:val="21"/>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FA6F89"/>
    <w:pPr>
      <w:spacing w:after="0" w:line="240" w:lineRule="auto"/>
      <w:ind w:left="0" w:firstLine="0"/>
    </w:pPr>
    <w:rPr>
      <w:rFonts w:ascii="MAC C Swiss" w:eastAsia="Times New Roman" w:hAnsi="MAC C Swiss" w:cs="Times New Roman"/>
      <w:b/>
      <w:color w:val="auto"/>
      <w:sz w:val="24"/>
      <w:szCs w:val="20"/>
      <w:lang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73CCE"/>
    <w:pPr>
      <w:ind w:left="720"/>
      <w:contextualSpacing/>
    </w:pPr>
  </w:style>
  <w:style w:type="paragraph" w:styleId="BodyTextIndent">
    <w:name w:val="Body Text Indent"/>
    <w:basedOn w:val="Normal"/>
    <w:link w:val="BodyTextIndentChar"/>
    <w:rsid w:val="00FA6F89"/>
    <w:pPr>
      <w:spacing w:after="0" w:line="240" w:lineRule="auto"/>
      <w:ind w:left="720" w:firstLine="0"/>
    </w:pPr>
    <w:rPr>
      <w:rFonts w:ascii="Arial" w:eastAsia="Times New Roman" w:hAnsi="Arial" w:cs="Times New Roman"/>
      <w:color w:val="auto"/>
      <w:sz w:val="24"/>
      <w:szCs w:val="20"/>
      <w:lang w:eastAsia="x-non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83703"/>
    <w:pPr>
      <w:tabs>
        <w:tab w:val="center" w:pos="4513"/>
        <w:tab w:val="right" w:pos="9026"/>
      </w:tabs>
      <w:spacing w:after="0" w:line="240" w:lineRule="auto"/>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19</Pages>
  <Words>7093</Words>
  <Characters>40433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prasanja_negovatelki</vt:lpstr>
    </vt:vector>
  </TitlesOfParts>
  <Company/>
  <LinksUpToDate>false</LinksUpToDate>
  <CharactersWithSpaces>47432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prasanja_negovatelki</dc:title>
  <dc:subject/>
  <dc:creator>MCestojnova</dc:creator>
  <dc:description/>
  <cp:lastModifiedBy>MTSP</cp:lastModifiedBy>
  <cp:revision>52</cp:revision>
  <dcterms:created xsi:type="dcterms:W3CDTF">2025-08-07T03:35:00Z</dcterms:created>
  <dcterms:modified xsi:type="dcterms:W3CDTF">2025-08-12T08:43:00Z</dcterms:modified>
  <dc:language>mk-MK</dc:language>
</cp:coreProperties>
</file>